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B8A3C" w14:textId="77777777" w:rsidR="0039464B" w:rsidRPr="00BB5E43" w:rsidRDefault="00E43E10" w:rsidP="00E43E10">
      <w:pPr>
        <w:spacing w:after="0"/>
        <w:jc w:val="center"/>
        <w:rPr>
          <w:rFonts w:ascii="Traditional Arabic" w:hAnsi="Traditional Arabic" w:cs="Traditional Arabic"/>
          <w:b/>
          <w:bCs/>
          <w:sz w:val="28"/>
          <w:szCs w:val="28"/>
          <w:rtl/>
        </w:rPr>
      </w:pPr>
      <w:bookmarkStart w:id="0" w:name="_GoBack"/>
      <w:bookmarkEnd w:id="0"/>
      <w:r w:rsidRPr="00E43E10">
        <w:rPr>
          <w:rFonts w:ascii="Traditional Arabic" w:hAnsi="Traditional Arabic" w:cs="Traditional Arabic"/>
          <w:b/>
          <w:bCs/>
          <w:sz w:val="28"/>
          <w:szCs w:val="28"/>
          <w:rtl/>
        </w:rPr>
        <w:t>أنماط الذكاءات المتعددة لدى طلبة جامعة الاستقلال وعلاقتها ببعض المتغيرات</w:t>
      </w:r>
    </w:p>
    <w:p w14:paraId="28431151" w14:textId="77777777" w:rsidR="0039464B" w:rsidRPr="00BB5E43" w:rsidRDefault="00E43E10" w:rsidP="00E43E10">
      <w:pPr>
        <w:spacing w:after="0"/>
        <w:jc w:val="center"/>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د. محمد طالب دبوس</w:t>
      </w:r>
    </w:p>
    <w:p w14:paraId="2FFC0B19" w14:textId="77777777" w:rsidR="0039464B" w:rsidRPr="00BB5E43" w:rsidRDefault="00E43E10" w:rsidP="00E43E10">
      <w:pPr>
        <w:spacing w:after="0"/>
        <w:jc w:val="center"/>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جامعة </w:t>
      </w:r>
      <w:r w:rsidR="00D0511A" w:rsidRPr="00E43E10">
        <w:rPr>
          <w:rFonts w:ascii="Traditional Arabic" w:hAnsi="Traditional Arabic" w:cs="Traditional Arabic" w:hint="cs"/>
          <w:b/>
          <w:bCs/>
          <w:sz w:val="28"/>
          <w:szCs w:val="28"/>
          <w:rtl/>
        </w:rPr>
        <w:t>الاستقلال-أريحا-فلسطين</w:t>
      </w:r>
      <w:r>
        <w:rPr>
          <w:rFonts w:ascii="Traditional Arabic" w:hAnsi="Traditional Arabic" w:cs="Traditional Arabic" w:hint="cs"/>
          <w:b/>
          <w:bCs/>
          <w:sz w:val="28"/>
          <w:szCs w:val="28"/>
          <w:rtl/>
        </w:rPr>
        <w:t xml:space="preserve"> </w:t>
      </w:r>
    </w:p>
    <w:p w14:paraId="73427A2C" w14:textId="77777777" w:rsidR="00E43E10" w:rsidRPr="00BB5E43" w:rsidRDefault="00E43E10" w:rsidP="00E43E10">
      <w:pPr>
        <w:spacing w:after="0"/>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د. عامر صابر شحادة</w:t>
      </w:r>
    </w:p>
    <w:p w14:paraId="5855DDBF" w14:textId="77777777" w:rsidR="0039464B" w:rsidRDefault="00E43E10" w:rsidP="00E43E10">
      <w:pPr>
        <w:spacing w:after="0"/>
        <w:jc w:val="center"/>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جامعة </w:t>
      </w:r>
      <w:r w:rsidR="00D0511A" w:rsidRPr="00E43E10">
        <w:rPr>
          <w:rFonts w:ascii="Traditional Arabic" w:hAnsi="Traditional Arabic" w:cs="Traditional Arabic" w:hint="cs"/>
          <w:b/>
          <w:bCs/>
          <w:sz w:val="28"/>
          <w:szCs w:val="28"/>
          <w:rtl/>
        </w:rPr>
        <w:t>الاستقلال-أريحا-فلسطين</w:t>
      </w:r>
    </w:p>
    <w:p w14:paraId="7128DAA6" w14:textId="77777777" w:rsidR="0039464B" w:rsidRDefault="0039464B" w:rsidP="0039464B">
      <w:pPr>
        <w:spacing w:after="0"/>
        <w:jc w:val="both"/>
        <w:rPr>
          <w:rFonts w:ascii="Traditional Arabic" w:hAnsi="Traditional Arabic" w:cs="Traditional Arabic"/>
          <w:b/>
          <w:bCs/>
          <w:sz w:val="28"/>
          <w:szCs w:val="28"/>
          <w:rtl/>
        </w:rPr>
      </w:pPr>
    </w:p>
    <w:p w14:paraId="63A9309C" w14:textId="77777777" w:rsidR="00BA59A0" w:rsidRPr="00CB5BAE" w:rsidRDefault="0039464B" w:rsidP="00BA59A0">
      <w:pPr>
        <w:spacing w:after="0"/>
        <w:jc w:val="both"/>
        <w:rPr>
          <w:rFonts w:ascii="Traditional Arabic" w:hAnsi="Traditional Arabic" w:cs="Traditional Arabic"/>
          <w:sz w:val="28"/>
          <w:szCs w:val="28"/>
          <w:rtl/>
        </w:rPr>
      </w:pPr>
      <w:r w:rsidRPr="00BB5E43">
        <w:rPr>
          <w:rFonts w:ascii="Traditional Arabic" w:hAnsi="Traditional Arabic" w:cs="Traditional Arabic"/>
          <w:b/>
          <w:bCs/>
          <w:sz w:val="28"/>
          <w:szCs w:val="28"/>
          <w:rtl/>
        </w:rPr>
        <w:t>ملخص:</w:t>
      </w:r>
      <w:r>
        <w:rPr>
          <w:rFonts w:ascii="Traditional Arabic" w:hAnsi="Traditional Arabic" w:cs="Traditional Arabic" w:hint="cs"/>
          <w:b/>
          <w:bCs/>
          <w:sz w:val="28"/>
          <w:szCs w:val="28"/>
          <w:rtl/>
        </w:rPr>
        <w:t xml:space="preserve"> </w:t>
      </w:r>
      <w:bookmarkStart w:id="1" w:name="_Hlk73259056"/>
      <w:r w:rsidR="00BA59A0" w:rsidRPr="00CB5BAE">
        <w:rPr>
          <w:rFonts w:ascii="Traditional Arabic" w:hAnsi="Traditional Arabic" w:cs="Traditional Arabic"/>
          <w:sz w:val="28"/>
          <w:szCs w:val="28"/>
          <w:rtl/>
        </w:rPr>
        <w:t xml:space="preserve">هدفت الدراسة إلى معرفة أنماط الذكاءات المتعددة عند طلبة جامعة الاستقلال وعلاقتها ببعض المتغيرات، ولتحقيق أهداف الدراسة استخدم الباحثان المنهج الوصفي التحليلي، </w:t>
      </w:r>
      <w:r w:rsidR="00BA59A0" w:rsidRPr="00CB5BAE">
        <w:rPr>
          <w:rFonts w:ascii="Traditional Arabic" w:hAnsi="Traditional Arabic" w:cs="Traditional Arabic" w:hint="cs"/>
          <w:sz w:val="28"/>
          <w:szCs w:val="28"/>
          <w:rtl/>
        </w:rPr>
        <w:t>فطوّرا</w:t>
      </w:r>
      <w:r w:rsidR="00BA59A0" w:rsidRPr="00CB5BAE">
        <w:rPr>
          <w:rFonts w:ascii="Traditional Arabic" w:hAnsi="Traditional Arabic" w:cs="Traditional Arabic"/>
          <w:sz w:val="28"/>
          <w:szCs w:val="28"/>
          <w:rtl/>
        </w:rPr>
        <w:t xml:space="preserve"> أداة لقياس مدى توفر أنماط الذكاءات المتعددة لدى طلبة الجامعة اشتملت على (70) فقرة، موزعة على سبع</w:t>
      </w:r>
      <w:r w:rsidR="00BA59A0" w:rsidRPr="00CB5BAE">
        <w:rPr>
          <w:rFonts w:ascii="Traditional Arabic" w:hAnsi="Traditional Arabic" w:cs="Traditional Arabic" w:hint="cs"/>
          <w:sz w:val="28"/>
          <w:szCs w:val="28"/>
          <w:rtl/>
        </w:rPr>
        <w:t>ة</w:t>
      </w:r>
      <w:r w:rsidR="00BA59A0" w:rsidRPr="00CB5BAE">
        <w:rPr>
          <w:rFonts w:ascii="Traditional Arabic" w:hAnsi="Traditional Arabic" w:cs="Traditional Arabic"/>
          <w:sz w:val="28"/>
          <w:szCs w:val="28"/>
          <w:rtl/>
        </w:rPr>
        <w:t xml:space="preserve"> أنماط من أنماط الذكاءات المتعد</w:t>
      </w:r>
      <w:r w:rsidR="00BA59A0" w:rsidRPr="00CB5BAE">
        <w:rPr>
          <w:rFonts w:ascii="Traditional Arabic" w:hAnsi="Traditional Arabic" w:cs="Traditional Arabic" w:hint="cs"/>
          <w:sz w:val="28"/>
          <w:szCs w:val="28"/>
          <w:rtl/>
        </w:rPr>
        <w:t>ّ</w:t>
      </w:r>
      <w:r w:rsidR="00BA59A0" w:rsidRPr="00CB5BAE">
        <w:rPr>
          <w:rFonts w:ascii="Traditional Arabic" w:hAnsi="Traditional Arabic" w:cs="Traditional Arabic"/>
          <w:sz w:val="28"/>
          <w:szCs w:val="28"/>
          <w:rtl/>
        </w:rPr>
        <w:t>دة.</w:t>
      </w:r>
    </w:p>
    <w:p w14:paraId="6CBAB407" w14:textId="77777777" w:rsidR="00BA59A0" w:rsidRPr="00CB5BAE" w:rsidRDefault="00BA59A0" w:rsidP="00BA59A0">
      <w:pPr>
        <w:spacing w:after="0"/>
        <w:jc w:val="both"/>
        <w:rPr>
          <w:rFonts w:ascii="Traditional Arabic" w:hAnsi="Traditional Arabic" w:cs="Traditional Arabic"/>
          <w:sz w:val="28"/>
          <w:szCs w:val="28"/>
          <w:rtl/>
        </w:rPr>
      </w:pPr>
      <w:r w:rsidRPr="00CB5BAE">
        <w:rPr>
          <w:rFonts w:ascii="Traditional Arabic" w:hAnsi="Traditional Arabic" w:cs="Traditional Arabic"/>
          <w:sz w:val="28"/>
          <w:szCs w:val="28"/>
          <w:rtl/>
        </w:rPr>
        <w:t>أ</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جريت الدراسة على عينة عشوائية مكونة من (308) طالبا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وطالبة من طلبة جامعة الاستقلال في فلسطين وبعد جمع بيانات الدراسة وتحليلها توص</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لت الدراسة إلى مجموعة من النتائج كان من أهمها أن درجة امتلاك طلبة جامعة الاستقلال للذكاءات المتعددة كانت كبيرة. وأن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أكثر أنواع الذكاءات المتعددة شيوعا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لدى طلبة جامعة الاستقلال هو الذكاء الاجتماعي ثم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الذكاء الحركي/ الجسمي، في حين كان أقل الذكاءات شيوعا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هو الذكاء الطبيعي. كما أظهرت النتائج وجود علاقة إيجابية بين درجة امتلاك الطلبة للذكاءات المتعد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دة وبين تقديرات معدلاتهم التراكمية، فيما كانت الفروق لصالح </w:t>
      </w:r>
      <w:r w:rsidRPr="00CB5BAE">
        <w:rPr>
          <w:rFonts w:ascii="Traditional Arabic" w:hAnsi="Traditional Arabic" w:cs="Traditional Arabic" w:hint="cs"/>
          <w:sz w:val="28"/>
          <w:szCs w:val="28"/>
          <w:rtl/>
        </w:rPr>
        <w:t>الإناث</w:t>
      </w:r>
      <w:r w:rsidRPr="00CB5BAE">
        <w:rPr>
          <w:rFonts w:ascii="Traditional Arabic" w:hAnsi="Traditional Arabic" w:cs="Traditional Arabic"/>
          <w:sz w:val="28"/>
          <w:szCs w:val="28"/>
          <w:rtl/>
        </w:rPr>
        <w:t xml:space="preserve"> في الذكاء الاجتماعي.</w:t>
      </w:r>
    </w:p>
    <w:p w14:paraId="5199504D" w14:textId="77777777" w:rsidR="00BA59A0" w:rsidRPr="00CB5BAE" w:rsidRDefault="00BA59A0" w:rsidP="00BA59A0">
      <w:pPr>
        <w:spacing w:after="0"/>
        <w:jc w:val="both"/>
        <w:rPr>
          <w:rFonts w:ascii="Traditional Arabic" w:hAnsi="Traditional Arabic" w:cs="Traditional Arabic"/>
          <w:b/>
          <w:bCs/>
          <w:sz w:val="28"/>
          <w:szCs w:val="28"/>
        </w:rPr>
      </w:pPr>
      <w:r w:rsidRPr="00CB5BAE">
        <w:rPr>
          <w:rFonts w:ascii="Traditional Arabic" w:hAnsi="Traditional Arabic" w:cs="Traditional Arabic"/>
          <w:sz w:val="28"/>
          <w:szCs w:val="28"/>
          <w:rtl/>
        </w:rPr>
        <w:t>وقد أوصت الدراسة بمجموعة من التوصيات.</w:t>
      </w:r>
    </w:p>
    <w:p w14:paraId="01AA7936" w14:textId="77777777" w:rsidR="00BA59A0" w:rsidRPr="00CB5BAE" w:rsidRDefault="00BA59A0" w:rsidP="00BA59A0">
      <w:pPr>
        <w:spacing w:after="0"/>
        <w:jc w:val="both"/>
        <w:rPr>
          <w:rFonts w:ascii="Traditional Arabic" w:hAnsi="Traditional Arabic" w:cs="Traditional Arabic"/>
          <w:b/>
          <w:bCs/>
          <w:sz w:val="28"/>
          <w:szCs w:val="28"/>
          <w:rtl/>
        </w:rPr>
      </w:pPr>
      <w:r w:rsidRPr="00CB5BAE">
        <w:rPr>
          <w:rFonts w:ascii="Traditional Arabic" w:hAnsi="Traditional Arabic" w:cs="Traditional Arabic" w:hint="cs"/>
          <w:b/>
          <w:bCs/>
          <w:sz w:val="28"/>
          <w:szCs w:val="28"/>
          <w:rtl/>
          <w:lang w:bidi="ar-EG"/>
        </w:rPr>
        <w:t>ال</w:t>
      </w:r>
      <w:r w:rsidRPr="00CB5BAE">
        <w:rPr>
          <w:rFonts w:ascii="Traditional Arabic" w:hAnsi="Traditional Arabic" w:cs="Traditional Arabic"/>
          <w:b/>
          <w:bCs/>
          <w:sz w:val="28"/>
          <w:szCs w:val="28"/>
          <w:rtl/>
          <w:lang w:bidi="ar-EG"/>
        </w:rPr>
        <w:t xml:space="preserve">كلمات </w:t>
      </w:r>
      <w:r w:rsidRPr="00CB5BAE">
        <w:rPr>
          <w:rFonts w:ascii="Traditional Arabic" w:hAnsi="Traditional Arabic" w:cs="Traditional Arabic" w:hint="cs"/>
          <w:b/>
          <w:bCs/>
          <w:sz w:val="28"/>
          <w:szCs w:val="28"/>
          <w:rtl/>
          <w:lang w:bidi="ar-EG"/>
        </w:rPr>
        <w:t>ال</w:t>
      </w:r>
      <w:r w:rsidRPr="00CB5BAE">
        <w:rPr>
          <w:rFonts w:ascii="Traditional Arabic" w:hAnsi="Traditional Arabic" w:cs="Traditional Arabic"/>
          <w:b/>
          <w:bCs/>
          <w:sz w:val="28"/>
          <w:szCs w:val="28"/>
          <w:rtl/>
          <w:lang w:bidi="ar-EG"/>
        </w:rPr>
        <w:t>مفتاحية</w:t>
      </w:r>
      <w:r w:rsidRPr="00CB5BAE">
        <w:rPr>
          <w:rFonts w:ascii="Traditional Arabic" w:hAnsi="Traditional Arabic" w:cs="Traditional Arabic"/>
          <w:sz w:val="28"/>
          <w:szCs w:val="28"/>
          <w:rtl/>
          <w:lang w:bidi="ar-EG"/>
        </w:rPr>
        <w:t xml:space="preserve">: </w:t>
      </w:r>
      <w:r w:rsidRPr="00CB5BAE">
        <w:rPr>
          <w:rFonts w:ascii="Traditional Arabic" w:hAnsi="Traditional Arabic" w:cs="Traditional Arabic"/>
          <w:sz w:val="28"/>
          <w:szCs w:val="28"/>
          <w:rtl/>
        </w:rPr>
        <w:t>ذكاءات متعددة، طلبة، فلسطين، جامعة الاستقلال، بعض المتغيرات</w:t>
      </w:r>
      <w:r w:rsidRPr="00CB5BAE">
        <w:rPr>
          <w:rFonts w:ascii="Traditional Arabic" w:hAnsi="Traditional Arabic" w:cs="Traditional Arabic" w:hint="cs"/>
          <w:b/>
          <w:bCs/>
          <w:sz w:val="28"/>
          <w:szCs w:val="28"/>
          <w:rtl/>
        </w:rPr>
        <w:t>.</w:t>
      </w:r>
    </w:p>
    <w:bookmarkEnd w:id="1"/>
    <w:p w14:paraId="03F8BAED" w14:textId="77777777" w:rsidR="00BA59A0" w:rsidRPr="00CB5BAE" w:rsidRDefault="00BA59A0" w:rsidP="00BA59A0">
      <w:pPr>
        <w:spacing w:after="0"/>
        <w:jc w:val="both"/>
        <w:rPr>
          <w:rFonts w:ascii="Traditional Arabic" w:hAnsi="Traditional Arabic" w:cs="Traditional Arabic"/>
          <w:b/>
          <w:bCs/>
          <w:sz w:val="28"/>
          <w:szCs w:val="28"/>
        </w:rPr>
      </w:pPr>
    </w:p>
    <w:p w14:paraId="7827D350" w14:textId="77777777" w:rsidR="00BA59A0" w:rsidRPr="00CB5BAE" w:rsidRDefault="00BA59A0" w:rsidP="00BA59A0">
      <w:pPr>
        <w:spacing w:line="240" w:lineRule="auto"/>
        <w:jc w:val="both"/>
        <w:rPr>
          <w:rFonts w:ascii="Traditional Arabic" w:hAnsi="Traditional Arabic" w:cs="Traditional Arabic"/>
          <w:b/>
          <w:bCs/>
          <w:sz w:val="28"/>
          <w:szCs w:val="28"/>
          <w:rtl/>
          <w:lang w:bidi="ar-SY"/>
        </w:rPr>
      </w:pPr>
      <w:r w:rsidRPr="00CB5BAE">
        <w:rPr>
          <w:rFonts w:ascii="Traditional Arabic" w:hAnsi="Traditional Arabic" w:cs="Traditional Arabic" w:hint="cs"/>
          <w:b/>
          <w:bCs/>
          <w:sz w:val="28"/>
          <w:szCs w:val="28"/>
          <w:rtl/>
          <w:lang w:bidi="ar-SY"/>
        </w:rPr>
        <w:t>مقدمة:</w:t>
      </w:r>
    </w:p>
    <w:p w14:paraId="2AE2A442" w14:textId="77777777" w:rsidR="00BA59A0" w:rsidRPr="00CB5BAE" w:rsidRDefault="00BA59A0" w:rsidP="00BA59A0">
      <w:pPr>
        <w:spacing w:line="240" w:lineRule="auto"/>
        <w:jc w:val="both"/>
        <w:rPr>
          <w:rFonts w:ascii="Traditional Arabic" w:hAnsi="Traditional Arabic" w:cs="Traditional Arabic"/>
          <w:sz w:val="28"/>
          <w:szCs w:val="28"/>
          <w:rtl/>
        </w:rPr>
      </w:pPr>
      <w:bookmarkStart w:id="2" w:name="_Hlk73259103"/>
      <w:r w:rsidRPr="00CB5BAE">
        <w:rPr>
          <w:rFonts w:ascii="Traditional Arabic" w:hAnsi="Traditional Arabic" w:cs="Traditional Arabic" w:hint="cs"/>
          <w:sz w:val="28"/>
          <w:szCs w:val="28"/>
          <w:rtl/>
        </w:rPr>
        <w:t>م</w:t>
      </w:r>
      <w:r w:rsidRPr="00CB5BAE">
        <w:rPr>
          <w:rFonts w:ascii="Traditional Arabic" w:hAnsi="Traditional Arabic" w:cs="Traditional Arabic"/>
          <w:sz w:val="28"/>
          <w:szCs w:val="28"/>
          <w:rtl/>
        </w:rPr>
        <w:t xml:space="preserve">فهوم الذكاء من المفاهيم التي أثارت جدلا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وما تزال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بين علماء النفس، وأن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الاتفاق على مفهوم محد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يرضي أغلب العلماء العاملين في مجال الذكاء، أمر مشكوك في صحته، ولعل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كثرة تعاريف الذكاء توض</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ح أن الذكاء مفهوم متعد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الجوانب، وليس من السهولة بمكان التوصل إلى كنهه، لذلك تجن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ب الكثير من علماء النفس محاولة </w:t>
      </w:r>
      <w:r w:rsidRPr="00CB5BAE">
        <w:rPr>
          <w:rFonts w:ascii="Traditional Arabic" w:hAnsi="Traditional Arabic" w:cs="Traditional Arabic"/>
          <w:sz w:val="28"/>
          <w:szCs w:val="28"/>
          <w:rtl/>
        </w:rPr>
        <w:lastRenderedPageBreak/>
        <w:t>التوصل إلى تعريف نهائي للذكاء، وهذا ما حدا بالعالم جارندر</w:t>
      </w:r>
      <w:r w:rsidRPr="00CB5BAE">
        <w:rPr>
          <w:rFonts w:ascii="Traditional Arabic" w:hAnsi="Traditional Arabic" w:cs="Traditional Arabic"/>
          <w:sz w:val="28"/>
          <w:szCs w:val="28"/>
          <w:lang w:bidi="ar-SY"/>
        </w:rPr>
        <w:t>(Gardner)</w:t>
      </w:r>
      <w:r w:rsidRPr="00CB5BAE">
        <w:rPr>
          <w:rFonts w:ascii="Traditional Arabic" w:hAnsi="Traditional Arabic" w:cs="Traditional Arabic"/>
          <w:sz w:val="28"/>
          <w:szCs w:val="28"/>
          <w:rtl/>
        </w:rPr>
        <w:t xml:space="preserve"> إلى التوصل إلى مفهوم جديد للذكاء في كتابه أطر العقل العام عام 1983 موضحا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أن الذكاء يعني القدرة على حل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المشكلات، أو ابتكار المنتجات التي لها قيمة ثقافية. إل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ا أنه في عام 1999 قدم تعريفا أك</w:t>
      </w:r>
      <w:r w:rsidRPr="00CB5BAE">
        <w:rPr>
          <w:rFonts w:ascii="Traditional Arabic" w:hAnsi="Traditional Arabic" w:cs="Traditional Arabic" w:hint="cs"/>
          <w:sz w:val="28"/>
          <w:szCs w:val="28"/>
          <w:rtl/>
        </w:rPr>
        <w:t>ث</w:t>
      </w:r>
      <w:r w:rsidRPr="00CB5BAE">
        <w:rPr>
          <w:rFonts w:ascii="Traditional Arabic" w:hAnsi="Traditional Arabic" w:cs="Traditional Arabic"/>
          <w:sz w:val="28"/>
          <w:szCs w:val="28"/>
          <w:rtl/>
        </w:rPr>
        <w:t>ر دقة لمفهوم الذكاء</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حيث أشار إلى مفهوم الذكاء </w:t>
      </w:r>
      <w:r w:rsidRPr="00CB5BAE">
        <w:rPr>
          <w:rFonts w:ascii="Traditional Arabic" w:hAnsi="Traditional Arabic" w:cs="Traditional Arabic" w:hint="cs"/>
          <w:sz w:val="28"/>
          <w:szCs w:val="28"/>
          <w:rtl/>
        </w:rPr>
        <w:t>ب</w:t>
      </w:r>
      <w:r w:rsidRPr="00CB5BAE">
        <w:rPr>
          <w:rFonts w:ascii="Traditional Arabic" w:hAnsi="Traditional Arabic" w:cs="Traditional Arabic"/>
          <w:sz w:val="28"/>
          <w:szCs w:val="28"/>
          <w:rtl/>
        </w:rPr>
        <w:t>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ه إمكانية نفس حيوية لمعالجة المعلومات التي يمكن تنشيطها في بيئة ثقافية لحل المشكلات او ابتكار منتجات لها قيمة في ثقافة ما (الفاخري، 2018). </w:t>
      </w:r>
    </w:p>
    <w:p w14:paraId="53C43A70"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ولقد أشار المفتي (2004) إلى أن نظرية الذكاءات التي أطلقها جاردنر لم تكن وليدة الصدفة بل كانت لها أسس ومرتكزا</w:t>
      </w:r>
      <w:r w:rsidRPr="00CB5BAE">
        <w:rPr>
          <w:rFonts w:ascii="Traditional Arabic" w:hAnsi="Traditional Arabic" w:cs="Traditional Arabic" w:hint="cs"/>
          <w:sz w:val="28"/>
          <w:szCs w:val="28"/>
          <w:rtl/>
        </w:rPr>
        <w:t>ت</w:t>
      </w:r>
      <w:r w:rsidRPr="00CB5BAE">
        <w:rPr>
          <w:rFonts w:ascii="Traditional Arabic" w:hAnsi="Traditional Arabic" w:cs="Traditional Arabic"/>
          <w:sz w:val="28"/>
          <w:szCs w:val="28"/>
          <w:rtl/>
        </w:rPr>
        <w:t xml:space="preserve"> علمية ارتكزت عليها، وجاءت كتتويج لسيرورة طويلة ومعقدة من الدراسات العلمية التي اهتمت بمفهوم الذكاء، </w:t>
      </w:r>
      <w:r w:rsidRPr="00CB5BAE">
        <w:rPr>
          <w:rFonts w:ascii="Traditional Arabic" w:hAnsi="Traditional Arabic" w:cs="Traditional Arabic" w:hint="cs"/>
          <w:sz w:val="28"/>
          <w:szCs w:val="28"/>
          <w:rtl/>
        </w:rPr>
        <w:t>وتُعَدّ</w:t>
      </w:r>
      <w:r w:rsidRPr="00CB5BAE">
        <w:rPr>
          <w:rFonts w:ascii="Traditional Arabic" w:hAnsi="Traditional Arabic" w:cs="Traditional Arabic"/>
          <w:sz w:val="28"/>
          <w:szCs w:val="28"/>
          <w:rtl/>
        </w:rPr>
        <w:t xml:space="preserve"> ثورة حقيقية على الدراسات التقليدية للذكاء، وجعلت النظرة أكثر عدلا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فتجاوزت هذه النظرية التركيز التقليدي للذكاء على جوانب أخرى. </w:t>
      </w:r>
    </w:p>
    <w:p w14:paraId="2A02B8F3"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hint="cs"/>
          <w:sz w:val="28"/>
          <w:szCs w:val="28"/>
          <w:rtl/>
        </w:rPr>
        <w:t>حلّل</w:t>
      </w:r>
      <w:r w:rsidRPr="00CB5BAE">
        <w:rPr>
          <w:rFonts w:ascii="Traditional Arabic" w:hAnsi="Traditional Arabic" w:cs="Traditional Arabic"/>
          <w:sz w:val="28"/>
          <w:szCs w:val="28"/>
          <w:rtl/>
        </w:rPr>
        <w:t xml:space="preserve"> العالم</w:t>
      </w:r>
      <w:r w:rsidRPr="00CB5BAE">
        <w:rPr>
          <w:rFonts w:ascii="Traditional Arabic" w:hAnsi="Traditional Arabic" w:cs="Traditional Arabic" w:hint="cs"/>
          <w:sz w:val="28"/>
          <w:szCs w:val="28"/>
          <w:rtl/>
        </w:rPr>
        <w:t xml:space="preserve"> فورنهام</w:t>
      </w:r>
      <w:r w:rsidRPr="00CB5BAE">
        <w:rPr>
          <w:rFonts w:ascii="Traditional Arabic" w:hAnsi="Traditional Arabic" w:cs="Traditional Arabic"/>
          <w:sz w:val="28"/>
          <w:szCs w:val="28"/>
          <w:rtl/>
        </w:rPr>
        <w:t xml:space="preserve"> (</w:t>
      </w:r>
      <w:r w:rsidRPr="00CB5BAE">
        <w:rPr>
          <w:rFonts w:ascii="Traditional Arabic" w:hAnsi="Traditional Arabic" w:cs="Traditional Arabic"/>
          <w:sz w:val="28"/>
          <w:szCs w:val="28"/>
        </w:rPr>
        <w:t>Furnham,2001</w:t>
      </w:r>
      <w:r w:rsidRPr="00CB5BAE">
        <w:rPr>
          <w:rFonts w:ascii="Traditional Arabic" w:hAnsi="Traditional Arabic" w:cs="Traditional Arabic"/>
          <w:sz w:val="28"/>
          <w:szCs w:val="28"/>
          <w:rtl/>
        </w:rPr>
        <w:t xml:space="preserve">) (20) </w:t>
      </w:r>
      <w:r w:rsidRPr="00CB5BAE">
        <w:rPr>
          <w:rFonts w:ascii="Traditional Arabic" w:hAnsi="Traditional Arabic" w:cs="Traditional Arabic" w:hint="cs"/>
          <w:sz w:val="28"/>
          <w:szCs w:val="28"/>
          <w:rtl/>
        </w:rPr>
        <w:t>بحثاً</w:t>
      </w:r>
      <w:r w:rsidRPr="00CB5BAE">
        <w:rPr>
          <w:rFonts w:ascii="Traditional Arabic" w:hAnsi="Traditional Arabic" w:cs="Traditional Arabic"/>
          <w:sz w:val="28"/>
          <w:szCs w:val="28"/>
          <w:rtl/>
        </w:rPr>
        <w:t xml:space="preserve"> حول الذكاءات المتعدّدة</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ودر</w:t>
      </w:r>
      <w:r w:rsidRPr="00CB5BAE">
        <w:rPr>
          <w:rFonts w:ascii="Traditional Arabic" w:hAnsi="Traditional Arabic" w:cs="Traditional Arabic" w:hint="cs"/>
          <w:sz w:val="28"/>
          <w:szCs w:val="28"/>
          <w:rtl/>
        </w:rPr>
        <w:t>سها،</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وأُ</w:t>
      </w:r>
      <w:r w:rsidRPr="00CB5BAE">
        <w:rPr>
          <w:rFonts w:ascii="Traditional Arabic" w:hAnsi="Traditional Arabic" w:cs="Traditional Arabic"/>
          <w:sz w:val="28"/>
          <w:szCs w:val="28"/>
          <w:rtl/>
        </w:rPr>
        <w:t>جريت خلال (50) عاما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نظريات طبيعة الذكاء، وقياس</w:t>
      </w:r>
      <w:r w:rsidRPr="00CB5BAE">
        <w:rPr>
          <w:rFonts w:ascii="Traditional Arabic" w:hAnsi="Traditional Arabic" w:cs="Traditional Arabic" w:hint="cs"/>
          <w:sz w:val="28"/>
          <w:szCs w:val="28"/>
          <w:rtl/>
        </w:rPr>
        <w:t xml:space="preserve">ه، </w:t>
      </w:r>
      <w:r w:rsidRPr="00CB5BAE">
        <w:rPr>
          <w:rFonts w:ascii="Traditional Arabic" w:hAnsi="Traditional Arabic" w:cs="Traditional Arabic"/>
          <w:sz w:val="28"/>
          <w:szCs w:val="28"/>
          <w:rtl/>
        </w:rPr>
        <w:t>و</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 xml:space="preserve">بحاث أكثر حداثة على الاختلافات الجنسية والثقافية حول التقدير الذاتي للذكاء، حيث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 xml:space="preserve">ظهرت الدراسات اختلافات جنسية ثابتة بين قيم الذكور </w:t>
      </w:r>
      <w:r w:rsidRPr="00CB5BAE">
        <w:rPr>
          <w:rFonts w:ascii="Traditional Arabic" w:hAnsi="Traditional Arabic" w:cs="Traditional Arabic" w:hint="cs"/>
          <w:sz w:val="28"/>
          <w:szCs w:val="28"/>
          <w:rtl/>
        </w:rPr>
        <w:t>أنفسهم</w:t>
      </w:r>
      <w:r w:rsidRPr="00CB5BAE">
        <w:rPr>
          <w:rFonts w:ascii="Traditional Arabic" w:hAnsi="Traditional Arabic" w:cs="Traditional Arabic"/>
          <w:sz w:val="28"/>
          <w:szCs w:val="28"/>
          <w:rtl/>
        </w:rPr>
        <w:t xml:space="preserve"> بدرجة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على من ال</w:t>
      </w:r>
      <w:r w:rsidRPr="00CB5BAE">
        <w:rPr>
          <w:rFonts w:ascii="Traditional Arabic" w:hAnsi="Traditional Arabic" w:cs="Traditional Arabic" w:hint="cs"/>
          <w:sz w:val="28"/>
          <w:szCs w:val="28"/>
          <w:rtl/>
        </w:rPr>
        <w:t>إناث</w:t>
      </w:r>
      <w:r w:rsidRPr="00CB5BAE">
        <w:rPr>
          <w:rFonts w:ascii="Traditional Arabic" w:hAnsi="Traditional Arabic" w:cs="Traditional Arabic"/>
          <w:sz w:val="28"/>
          <w:szCs w:val="28"/>
          <w:rtl/>
        </w:rPr>
        <w:t>، كما توج</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علاقة ارتباطية ضعيف</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بين التقدير الذاتي والذكاء الم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قاس نفسيا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وقد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ظهرت الدراسات حول الذات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والتقديرات ال</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خرى للذكاء المتعد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د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المشاركين يبدو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هم يعتقدون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الذكاء هو مقياس ذكوري.</w:t>
      </w:r>
    </w:p>
    <w:p w14:paraId="457E0916"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أحدثت نظري</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الذكاءات المتعدّدة ما يشبه الثورة الهادئة على الساحة التربوية خلال </w:t>
      </w:r>
      <w:r w:rsidRPr="00CB5BAE">
        <w:rPr>
          <w:rFonts w:ascii="Traditional Arabic" w:hAnsi="Traditional Arabic" w:cs="Traditional Arabic" w:hint="cs"/>
          <w:sz w:val="28"/>
          <w:szCs w:val="28"/>
          <w:rtl/>
        </w:rPr>
        <w:t>الفترة السابقة</w:t>
      </w:r>
      <w:r w:rsidRPr="00CB5BAE">
        <w:rPr>
          <w:rFonts w:ascii="Traditional Arabic" w:hAnsi="Traditional Arabic" w:cs="Traditional Arabic"/>
          <w:sz w:val="28"/>
          <w:szCs w:val="28"/>
          <w:rtl/>
        </w:rPr>
        <w:t>، وعملت على الحد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من المفاهيم التقليدية التي تنظر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لى قدرات المتعلمين نظرة ضيقة الأفق، أحادية الجانب، والتي تعتقد بوجود ذكاء واحد عام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قابل للقياس بالطرق التقليدية، وتصنيف المتعلمين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 xml:space="preserve">لى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ذكياء أو أغبياء و</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فقا لدرجاتهم في اختبارات الذكاء المعروفة</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التي ترك</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ز على عدد محد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من القدرات اللّفظية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والرياضية المنطقية والأدائية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كما أهملت النظرة التقليدية للذكاء القدرات الأخرى التي تكشف عن مكامن ال</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بداع والتفوق لدى المتعلمين التي تت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سم بالتعدد والتنوع</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كالقدرات الموسيقية الفضائية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والجسمية الحركية، والاجتماعية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والشخصية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والطبيعية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والفنية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والوجودية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والروحية، التي يمكن أن تكون روافد جديدة لإثراء عملية التعلم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وأساليب مختلفة لتحقيق أهدافه (طوخي، 2016).</w:t>
      </w:r>
    </w:p>
    <w:p w14:paraId="0F2F5D6C"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لقد حد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جاردنر 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مفهوم الذكاء يتحد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في نقاط أساسية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هي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القدرة على حل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المشكلات كواحدة من المواجهات في الحياة الواقعية، والقدرة على توليد حلول جديدة ل</w:t>
      </w:r>
      <w:r w:rsidRPr="00CB5BAE">
        <w:rPr>
          <w:rFonts w:ascii="Traditional Arabic" w:hAnsi="Traditional Arabic" w:cs="Traditional Arabic" w:hint="cs"/>
          <w:sz w:val="28"/>
          <w:szCs w:val="28"/>
          <w:rtl/>
        </w:rPr>
        <w:t>ها</w:t>
      </w:r>
      <w:r w:rsidRPr="00CB5BAE">
        <w:rPr>
          <w:rFonts w:ascii="Traditional Arabic" w:hAnsi="Traditional Arabic" w:cs="Traditional Arabic"/>
          <w:sz w:val="28"/>
          <w:szCs w:val="28"/>
          <w:rtl/>
        </w:rPr>
        <w:t>، والقدرة على صنع شيء ما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أو السعي النافع الذي يكون له قيمة داخل ثقافة واحدة. </w:t>
      </w:r>
    </w:p>
    <w:p w14:paraId="271FB634"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lastRenderedPageBreak/>
        <w:t>ولقد لخ</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ص الدمرداش (2008) الأفكار الرئيسة لنظرية الذكاءات المتعدّدة</w:t>
      </w:r>
      <w:r w:rsidRPr="00CB5BAE">
        <w:rPr>
          <w:rFonts w:ascii="Traditional Arabic" w:hAnsi="Traditional Arabic" w:cs="Traditional Arabic" w:hint="cs"/>
          <w:sz w:val="28"/>
          <w:szCs w:val="28"/>
          <w:rtl/>
        </w:rPr>
        <w:t xml:space="preserve"> فيما يأتي</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إنسان</w:t>
      </w:r>
      <w:r w:rsidRPr="00CB5BAE">
        <w:rPr>
          <w:rFonts w:ascii="Traditional Arabic" w:hAnsi="Traditional Arabic" w:cs="Traditional Arabic"/>
          <w:sz w:val="28"/>
          <w:szCs w:val="28"/>
          <w:rtl/>
        </w:rPr>
        <w:t xml:space="preserve"> في هذه الحياة يمتلك عد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ة ذكاءات تختلف في مستوياتها من إنسان إلى آخر، وأن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هذه الذكاءات تعمل في العادة </w:t>
      </w:r>
      <w:r w:rsidRPr="00CB5BAE">
        <w:rPr>
          <w:rFonts w:ascii="Traditional Arabic" w:hAnsi="Traditional Arabic" w:cs="Traditional Arabic" w:hint="cs"/>
          <w:sz w:val="28"/>
          <w:szCs w:val="28"/>
          <w:rtl/>
        </w:rPr>
        <w:t>بتكاملية،</w:t>
      </w:r>
      <w:r w:rsidRPr="00CB5BAE">
        <w:rPr>
          <w:rFonts w:ascii="Traditional Arabic" w:hAnsi="Traditional Arabic" w:cs="Traditional Arabic"/>
          <w:sz w:val="28"/>
          <w:szCs w:val="28"/>
          <w:rtl/>
        </w:rPr>
        <w:t xml:space="preserve"> وبطرق متعدّدة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وتتفاوت في مستوياتها داخل الفرد الواحد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كما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الذكاءات المتعدّدة يمكن تنميتها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وتطويرها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والارتقاء بمستوياتها إذا توف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رت الدافعية لدى الفرد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ووجد التدريب </w:t>
      </w:r>
      <w:r w:rsidRPr="00CB5BAE">
        <w:rPr>
          <w:rFonts w:ascii="Traditional Arabic" w:hAnsi="Traditional Arabic" w:cs="Traditional Arabic" w:hint="cs"/>
          <w:sz w:val="28"/>
          <w:szCs w:val="28"/>
          <w:rtl/>
        </w:rPr>
        <w:t>و</w:t>
      </w:r>
      <w:r w:rsidRPr="00CB5BAE">
        <w:rPr>
          <w:rFonts w:ascii="Traditional Arabic" w:hAnsi="Traditional Arabic" w:cs="Traditional Arabic"/>
          <w:sz w:val="28"/>
          <w:szCs w:val="28"/>
          <w:rtl/>
        </w:rPr>
        <w:t>التشجيع المناسبين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وأفضل طريقة لقياس الذكاء تكون في العالم الحقيقي، فالإنسان يكافح في سبيل تحقيق أهدافه</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وإنجاز أغراضه.</w:t>
      </w:r>
    </w:p>
    <w:p w14:paraId="069DA4B0"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لقد وجد جاردنر أن الأشخاص العاديين يتشكل لديهم على الأقل ثمانية عناصر مستقلة من عناصر الذكاء. ولقد أوضح كل من</w:t>
      </w:r>
      <w:r w:rsidRPr="00CB5BAE">
        <w:rPr>
          <w:rFonts w:ascii="Traditional Arabic" w:hAnsi="Traditional Arabic" w:cs="Traditional Arabic" w:hint="cs"/>
          <w:sz w:val="28"/>
          <w:szCs w:val="28"/>
          <w:rtl/>
        </w:rPr>
        <w:t xml:space="preserve"> ابراهيم والسعيد (2017)، واحمد وناجي (2017)، وعادل (2013)، </w:t>
      </w:r>
      <w:r w:rsidRPr="00CB5BAE">
        <w:rPr>
          <w:rFonts w:ascii="Traditional Arabic" w:hAnsi="Traditional Arabic" w:cs="Traditional Arabic"/>
          <w:sz w:val="28"/>
          <w:szCs w:val="28"/>
          <w:rtl/>
        </w:rPr>
        <w:t>عامر ومحمد (2008)،</w:t>
      </w:r>
      <w:r w:rsidRPr="00CB5BAE">
        <w:rPr>
          <w:rFonts w:ascii="Traditional Arabic" w:hAnsi="Traditional Arabic" w:cs="Traditional Arabic" w:hint="cs"/>
          <w:sz w:val="28"/>
          <w:szCs w:val="28"/>
          <w:rtl/>
        </w:rPr>
        <w:t xml:space="preserve"> وال بلهان (2006)، </w:t>
      </w:r>
      <w:r w:rsidRPr="00CB5BAE">
        <w:rPr>
          <w:rFonts w:ascii="Traditional Arabic" w:hAnsi="Traditional Arabic" w:cs="Traditional Arabic"/>
          <w:sz w:val="28"/>
          <w:szCs w:val="28"/>
          <w:rtl/>
        </w:rPr>
        <w:t>وعفانة والخزندار (2007</w:t>
      </w:r>
      <w:r w:rsidRPr="00CB5BAE">
        <w:rPr>
          <w:rFonts w:ascii="Traditional Arabic" w:hAnsi="Traditional Arabic" w:cs="Traditional Arabic" w:hint="cs"/>
          <w:sz w:val="28"/>
          <w:szCs w:val="28"/>
          <w:rtl/>
        </w:rPr>
        <w:t xml:space="preserve">)، وكاتشل </w:t>
      </w:r>
      <w:r w:rsidRPr="00CB5BAE">
        <w:rPr>
          <w:rFonts w:ascii="Traditional Arabic" w:hAnsi="Traditional Arabic" w:cs="Traditional Arabic"/>
          <w:sz w:val="28"/>
          <w:szCs w:val="28"/>
          <w:lang w:bidi="ar-SY"/>
        </w:rPr>
        <w:t xml:space="preserve">Gutshal </w:t>
      </w:r>
      <w:r w:rsidRPr="00CB5BAE">
        <w:rPr>
          <w:rFonts w:ascii="Traditional Arabic" w:hAnsi="Traditional Arabic" w:cs="Traditional Arabic" w:hint="cs"/>
          <w:sz w:val="28"/>
          <w:szCs w:val="28"/>
          <w:rtl/>
        </w:rPr>
        <w:t xml:space="preserve">(2003)، </w:t>
      </w:r>
      <w:r w:rsidRPr="00CB5BAE">
        <w:rPr>
          <w:rFonts w:ascii="Traditional Arabic" w:hAnsi="Traditional Arabic" w:cs="Traditional Arabic"/>
          <w:sz w:val="28"/>
          <w:szCs w:val="28"/>
          <w:rtl/>
        </w:rPr>
        <w:t>وجابر (2003</w:t>
      </w:r>
      <w:r w:rsidRPr="00CB5BAE">
        <w:rPr>
          <w:rFonts w:ascii="Traditional Arabic" w:hAnsi="Traditional Arabic" w:cs="Traditional Arabic" w:hint="cs"/>
          <w:sz w:val="28"/>
          <w:szCs w:val="28"/>
          <w:rtl/>
        </w:rPr>
        <w:t>)، والمفتي</w:t>
      </w:r>
      <w:r w:rsidRPr="00CB5BAE">
        <w:rPr>
          <w:rFonts w:ascii="Traditional Arabic" w:hAnsi="Traditional Arabic" w:cs="Traditional Arabic"/>
          <w:sz w:val="28"/>
          <w:szCs w:val="28"/>
          <w:rtl/>
        </w:rPr>
        <w:t xml:space="preserve"> (2004) هذه التصنيفات وباختصار كما يلي: </w:t>
      </w:r>
    </w:p>
    <w:p w14:paraId="68C3A577"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الذكاء الل</w:t>
      </w:r>
      <w:r w:rsidRPr="00CB5BAE">
        <w:rPr>
          <w:rFonts w:ascii="Traditional Arabic" w:hAnsi="Traditional Arabic" w:cs="Traditional Arabic" w:hint="cs"/>
          <w:b/>
          <w:bCs/>
          <w:sz w:val="28"/>
          <w:szCs w:val="28"/>
          <w:rtl/>
        </w:rPr>
        <w:t>ّ</w:t>
      </w:r>
      <w:r w:rsidRPr="00CB5BAE">
        <w:rPr>
          <w:rFonts w:ascii="Traditional Arabic" w:hAnsi="Traditional Arabic" w:cs="Traditional Arabic"/>
          <w:b/>
          <w:bCs/>
          <w:sz w:val="28"/>
          <w:szCs w:val="28"/>
          <w:rtl/>
        </w:rPr>
        <w:t>غوي الل</w:t>
      </w:r>
      <w:r w:rsidRPr="00CB5BAE">
        <w:rPr>
          <w:rFonts w:ascii="Traditional Arabic" w:hAnsi="Traditional Arabic" w:cs="Traditional Arabic" w:hint="cs"/>
          <w:b/>
          <w:bCs/>
          <w:sz w:val="28"/>
          <w:szCs w:val="28"/>
          <w:rtl/>
        </w:rPr>
        <w:t>ّ</w:t>
      </w:r>
      <w:r w:rsidRPr="00CB5BAE">
        <w:rPr>
          <w:rFonts w:ascii="Traditional Arabic" w:hAnsi="Traditional Arabic" w:cs="Traditional Arabic"/>
          <w:b/>
          <w:bCs/>
          <w:sz w:val="28"/>
          <w:szCs w:val="28"/>
          <w:rtl/>
        </w:rPr>
        <w:t>فظي</w:t>
      </w:r>
      <w:r w:rsidRPr="00CB5BAE">
        <w:rPr>
          <w:rFonts w:ascii="Traditional Arabic" w:hAnsi="Traditional Arabic" w:cs="Traditional Arabic"/>
          <w:sz w:val="28"/>
          <w:szCs w:val="28"/>
          <w:rtl/>
        </w:rPr>
        <w:t>: وهو القدرة على التعبير الل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غوي واستعمال الكلمات والتواصل بشكل سليم.</w:t>
      </w:r>
    </w:p>
    <w:p w14:paraId="34AFA28B"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الذكاء المنطقي الرياضي</w:t>
      </w:r>
      <w:r w:rsidRPr="00CB5BAE">
        <w:rPr>
          <w:rFonts w:ascii="Traditional Arabic" w:hAnsi="Traditional Arabic" w:cs="Traditional Arabic"/>
          <w:sz w:val="28"/>
          <w:szCs w:val="28"/>
          <w:rtl/>
        </w:rPr>
        <w:t>: قدرة الفرد على التفكير التجريدي والاستنباطي واجراء العمليات الحسابية بفعالية واكتشاف الأنماط المنطقية والعددية.</w:t>
      </w:r>
    </w:p>
    <w:p w14:paraId="50FB7FF1" w14:textId="77777777" w:rsidR="00BA59A0" w:rsidRPr="00CB5BAE" w:rsidRDefault="00BA59A0" w:rsidP="00BA59A0">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الذكاء الاجتماعي</w:t>
      </w:r>
      <w:r w:rsidRPr="00CB5BAE">
        <w:rPr>
          <w:rFonts w:ascii="Traditional Arabic" w:hAnsi="Traditional Arabic" w:cs="Traditional Arabic"/>
          <w:sz w:val="28"/>
          <w:szCs w:val="28"/>
          <w:rtl/>
        </w:rPr>
        <w:t>: هو القدرة على فهم الآخرين</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وكيفية التعاون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وإقامة علاقات مت</w:t>
      </w:r>
      <w:r w:rsidRPr="00CB5BAE">
        <w:rPr>
          <w:rFonts w:ascii="Traditional Arabic" w:hAnsi="Traditional Arabic" w:cs="Traditional Arabic" w:hint="cs"/>
          <w:sz w:val="28"/>
          <w:szCs w:val="28"/>
          <w:rtl/>
        </w:rPr>
        <w:t>م</w:t>
      </w:r>
      <w:r w:rsidRPr="00CB5BAE">
        <w:rPr>
          <w:rFonts w:ascii="Traditional Arabic" w:hAnsi="Traditional Arabic" w:cs="Traditional Arabic"/>
          <w:sz w:val="28"/>
          <w:szCs w:val="28"/>
          <w:rtl/>
        </w:rPr>
        <w:t>يزة مع</w:t>
      </w:r>
      <w:r w:rsidRPr="00CB5BAE">
        <w:rPr>
          <w:rFonts w:ascii="Traditional Arabic" w:hAnsi="Traditional Arabic" w:cs="Traditional Arabic" w:hint="cs"/>
          <w:sz w:val="28"/>
          <w:szCs w:val="28"/>
          <w:rtl/>
        </w:rPr>
        <w:t>هم</w:t>
      </w:r>
      <w:r w:rsidRPr="00CB5BAE">
        <w:rPr>
          <w:rFonts w:ascii="Traditional Arabic" w:hAnsi="Traditional Arabic" w:cs="Traditional Arabic"/>
          <w:sz w:val="28"/>
          <w:szCs w:val="28"/>
          <w:rtl/>
        </w:rPr>
        <w:t>، والقدرة أيضا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ملاحظة الفروق بين الناس</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وخاصة التناقض في طباعهم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وكلامهم.</w:t>
      </w:r>
    </w:p>
    <w:p w14:paraId="5B682B66"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الذكاء الحركي الجسمي</w:t>
      </w:r>
      <w:r w:rsidRPr="00CB5BAE">
        <w:rPr>
          <w:rFonts w:ascii="Traditional Arabic" w:hAnsi="Traditional Arabic" w:cs="Traditional Arabic"/>
          <w:sz w:val="28"/>
          <w:szCs w:val="28"/>
          <w:rtl/>
        </w:rPr>
        <w:t>: هو القدرة على التحك</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 بنشاط الجسم وحركاته بشكل بديع، وأيضا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هو قدرة الفرد على استخدام قدراته الحركية الجسمية ككل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للتعبير عن أفكاره</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ومشاعره</w:t>
      </w:r>
    </w:p>
    <w:p w14:paraId="4655C2A5"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الذكاء الشخصي</w:t>
      </w:r>
      <w:r w:rsidRPr="00CB5BAE">
        <w:rPr>
          <w:rFonts w:ascii="Traditional Arabic" w:hAnsi="Traditional Arabic" w:cs="Traditional Arabic"/>
          <w:sz w:val="28"/>
          <w:szCs w:val="28"/>
          <w:rtl/>
        </w:rPr>
        <w:t>: وهو مرتبط بالقدرة على تشكيل نموذج صادق عن الذات واستخدام القدرة بفاعلية في الحياة، وقدرة الفرد على فهم ذاته جيدا، وتألق عاطفته، وقدرته على التميز.</w:t>
      </w:r>
    </w:p>
    <w:p w14:paraId="6318FE91"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الذكاء المكاني البصري</w:t>
      </w:r>
      <w:r w:rsidRPr="00CB5BAE">
        <w:rPr>
          <w:rFonts w:ascii="Traditional Arabic" w:hAnsi="Traditional Arabic" w:cs="Traditional Arabic"/>
          <w:sz w:val="28"/>
          <w:szCs w:val="28"/>
          <w:rtl/>
        </w:rPr>
        <w:t xml:space="preserve">: يتمحور حول القدرة على </w:t>
      </w:r>
      <w:r w:rsidRPr="00CB5BAE">
        <w:rPr>
          <w:rFonts w:ascii="Traditional Arabic" w:hAnsi="Traditional Arabic" w:cs="Traditional Arabic" w:hint="cs"/>
          <w:sz w:val="28"/>
          <w:szCs w:val="28"/>
          <w:rtl/>
        </w:rPr>
        <w:t>إيجاد</w:t>
      </w:r>
      <w:r w:rsidRPr="00CB5BAE">
        <w:rPr>
          <w:rFonts w:ascii="Traditional Arabic" w:hAnsi="Traditional Arabic" w:cs="Traditional Arabic"/>
          <w:sz w:val="28"/>
          <w:szCs w:val="28"/>
          <w:rtl/>
        </w:rPr>
        <w:t xml:space="preserve"> تمث</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لات مرئية للعالم في الفضاء</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وتكييفها ذهنيا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بطريقة ملموسة </w:t>
      </w:r>
      <w:r w:rsidRPr="00CB5BAE">
        <w:rPr>
          <w:rFonts w:ascii="Traditional Arabic" w:hAnsi="Traditional Arabic" w:cs="Traditional Arabic" w:hint="cs"/>
          <w:sz w:val="28"/>
          <w:szCs w:val="28"/>
          <w:rtl/>
        </w:rPr>
        <w:t>ت</w:t>
      </w:r>
      <w:r w:rsidRPr="00CB5BAE">
        <w:rPr>
          <w:rFonts w:ascii="Traditional Arabic" w:hAnsi="Traditional Arabic" w:cs="Traditional Arabic"/>
          <w:sz w:val="28"/>
          <w:szCs w:val="28"/>
          <w:rtl/>
        </w:rPr>
        <w:t>مك</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ن صاحبه</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 xml:space="preserve"> من إدراك الاتجاه</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والتعرف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لى الوجوه أو الأماكن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وإبراز التفاصيل.</w:t>
      </w:r>
    </w:p>
    <w:p w14:paraId="50EAFD95" w14:textId="77777777" w:rsidR="00BA59A0" w:rsidRPr="00CB5BAE" w:rsidRDefault="00BA59A0" w:rsidP="00BA59A0">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الذكاء الطبيعي</w:t>
      </w:r>
      <w:r w:rsidRPr="00CB5BAE">
        <w:rPr>
          <w:rFonts w:ascii="Traditional Arabic" w:hAnsi="Traditional Arabic" w:cs="Traditional Arabic"/>
          <w:sz w:val="28"/>
          <w:szCs w:val="28"/>
          <w:rtl/>
        </w:rPr>
        <w:t>: هو قدرة الفرد على فهم مظاهر الطبيعة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والسعي نحو اكتشاف خصائص الموجودات الحيوانية والنباتية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وفهم نمط حياتها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ونشاطها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وسلوكها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والاهتمام بالظواهر الطبيعية.</w:t>
      </w:r>
    </w:p>
    <w:p w14:paraId="620F0F19"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lastRenderedPageBreak/>
        <w:t>الذكاء الموسيقي</w:t>
      </w:r>
      <w:r w:rsidRPr="00CB5BAE">
        <w:rPr>
          <w:rFonts w:ascii="Traditional Arabic" w:hAnsi="Traditional Arabic" w:cs="Traditional Arabic"/>
          <w:sz w:val="28"/>
          <w:szCs w:val="28"/>
          <w:rtl/>
        </w:rPr>
        <w:t xml:space="preserve">: يسمح هذا الذكاء لصاحبه بالتعرف </w:t>
      </w:r>
      <w:r w:rsidRPr="00CB5BAE">
        <w:rPr>
          <w:rFonts w:ascii="Traditional Arabic" w:hAnsi="Traditional Arabic" w:cs="Traditional Arabic" w:hint="cs"/>
          <w:sz w:val="28"/>
          <w:szCs w:val="28"/>
          <w:rtl/>
        </w:rPr>
        <w:t>إلى</w:t>
      </w:r>
      <w:r w:rsidRPr="00CB5BAE">
        <w:rPr>
          <w:rFonts w:ascii="Traditional Arabic" w:hAnsi="Traditional Arabic" w:cs="Traditional Arabic"/>
          <w:sz w:val="28"/>
          <w:szCs w:val="28"/>
          <w:rtl/>
        </w:rPr>
        <w:t xml:space="preserve"> النغمات الموسيق</w:t>
      </w:r>
      <w:r w:rsidRPr="00CB5BAE">
        <w:rPr>
          <w:rFonts w:ascii="Traditional Arabic" w:hAnsi="Traditional Arabic" w:cs="Traditional Arabic" w:hint="cs"/>
          <w:sz w:val="28"/>
          <w:szCs w:val="28"/>
          <w:rtl/>
        </w:rPr>
        <w:t>ي</w:t>
      </w:r>
      <w:r w:rsidRPr="00CB5BAE">
        <w:rPr>
          <w:rFonts w:ascii="Traditional Arabic" w:hAnsi="Traditional Arabic" w:cs="Traditional Arabic"/>
          <w:sz w:val="28"/>
          <w:szCs w:val="28"/>
          <w:rtl/>
        </w:rPr>
        <w:t>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وإدراك إيقاعها الزمني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والإحساس بالمقامات الموسيقية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وبالتفاعل العاطفي مع هذه العناصر الموسيقية.</w:t>
      </w:r>
    </w:p>
    <w:p w14:paraId="76C32757"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لقد أحدثت نظرية الذكاءات المتعدّدة منذ ظهورها </w:t>
      </w:r>
      <w:r w:rsidRPr="00CB5BAE">
        <w:rPr>
          <w:rFonts w:ascii="Traditional Arabic" w:hAnsi="Traditional Arabic" w:cs="Traditional Arabic" w:hint="cs"/>
          <w:sz w:val="28"/>
          <w:szCs w:val="28"/>
          <w:rtl/>
        </w:rPr>
        <w:t>تقدّماً</w:t>
      </w:r>
      <w:r w:rsidRPr="00CB5BAE">
        <w:rPr>
          <w:rFonts w:ascii="Traditional Arabic" w:hAnsi="Traditional Arabic" w:cs="Traditional Arabic"/>
          <w:sz w:val="28"/>
          <w:szCs w:val="28"/>
          <w:rtl/>
        </w:rPr>
        <w:t xml:space="preserve"> في مجال الممارسات التربوية والتعليمية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ها غي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رت نظرة المدر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سين إلى طل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ابهم، كما أوضحت الأساليب المناسبة للتعامل معهم و</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فق ميولهم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وقدراتهم الذهنية، إضافة إلى أنّها شك</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لت تحديا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للمفهوم التقليدي للذكاء الذي لم يعترف إل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ا بشكل واحد من الذكاء الذي يظل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ثابتا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لدى الفرد في مختلف مراحل حياته، كما 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الممارسة التربوية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قبل ظهور هذه النظرية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كانت تعتمد أسلوبا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واحدا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في التعليم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لاعتقادها بوجود نوع واحد من الذكاء لدى المتعلمين.</w:t>
      </w:r>
    </w:p>
    <w:p w14:paraId="37C93F13" w14:textId="77777777" w:rsidR="00BA59A0" w:rsidRPr="00CB5BAE" w:rsidRDefault="00BA59A0" w:rsidP="00BA59A0">
      <w:pPr>
        <w:spacing w:line="240" w:lineRule="auto"/>
        <w:jc w:val="both"/>
        <w:rPr>
          <w:rFonts w:ascii="Traditional Arabic" w:hAnsi="Traditional Arabic" w:cs="Traditional Arabic"/>
          <w:b/>
          <w:bCs/>
          <w:sz w:val="28"/>
          <w:szCs w:val="28"/>
          <w:rtl/>
          <w:lang w:bidi="ar-SY"/>
        </w:rPr>
      </w:pPr>
      <w:r w:rsidRPr="00CB5BAE">
        <w:rPr>
          <w:rFonts w:ascii="Traditional Arabic" w:hAnsi="Traditional Arabic" w:cs="Traditional Arabic"/>
          <w:b/>
          <w:bCs/>
          <w:sz w:val="28"/>
          <w:szCs w:val="28"/>
          <w:rtl/>
          <w:lang w:bidi="ar-SY"/>
        </w:rPr>
        <w:t>مشكلة الدراسة وأسئلتها:</w:t>
      </w:r>
    </w:p>
    <w:p w14:paraId="3E858927" w14:textId="77777777" w:rsidR="00BA59A0" w:rsidRPr="00CB5BAE" w:rsidRDefault="00BA59A0" w:rsidP="00BA59A0">
      <w:pPr>
        <w:spacing w:line="240" w:lineRule="auto"/>
        <w:jc w:val="both"/>
        <w:rPr>
          <w:rFonts w:ascii="Traditional Arabic" w:hAnsi="Traditional Arabic" w:cs="Traditional Arabic"/>
          <w:sz w:val="28"/>
          <w:szCs w:val="28"/>
          <w:rtl/>
          <w:lang w:bidi="ar-JO"/>
        </w:rPr>
      </w:pPr>
      <w:r w:rsidRPr="00CB5BAE">
        <w:rPr>
          <w:rFonts w:ascii="Traditional Arabic" w:hAnsi="Traditional Arabic" w:cs="Traditional Arabic"/>
          <w:sz w:val="28"/>
          <w:szCs w:val="28"/>
          <w:rtl/>
          <w:lang w:bidi="ar-SY"/>
        </w:rPr>
        <w:t>جاء</w:t>
      </w:r>
      <w:r w:rsidRPr="00CB5BAE">
        <w:rPr>
          <w:rFonts w:ascii="Traditional Arabic" w:hAnsi="Traditional Arabic" w:cs="Traditional Arabic"/>
          <w:sz w:val="28"/>
          <w:szCs w:val="28"/>
          <w:rtl/>
          <w:lang w:bidi="ar-JO"/>
        </w:rPr>
        <w:t xml:space="preserve"> الشعور بالمشكلة المتمثلة قي التعر</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ف </w:t>
      </w:r>
      <w:r w:rsidRPr="00CB5BAE">
        <w:rPr>
          <w:rFonts w:ascii="Traditional Arabic" w:hAnsi="Traditional Arabic" w:cs="Traditional Arabic" w:hint="cs"/>
          <w:sz w:val="28"/>
          <w:szCs w:val="28"/>
          <w:rtl/>
          <w:lang w:bidi="ar-JO"/>
        </w:rPr>
        <w:t>إ</w:t>
      </w:r>
      <w:r w:rsidRPr="00CB5BAE">
        <w:rPr>
          <w:rFonts w:ascii="Traditional Arabic" w:hAnsi="Traditional Arabic" w:cs="Traditional Arabic"/>
          <w:sz w:val="28"/>
          <w:szCs w:val="28"/>
          <w:rtl/>
          <w:lang w:bidi="ar-JO"/>
        </w:rPr>
        <w:t>لى واقع الذكاءات المتعدّدة لدى طلبة جامعة الاستقلال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وعلاقته بتقدير معدلاتهم التراكمية</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ليسهل على الكادر الأكاديمي التعامل مع الطلبة</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w:t>
      </w:r>
      <w:r w:rsidRPr="00CB5BAE">
        <w:rPr>
          <w:rFonts w:ascii="Traditional Arabic" w:hAnsi="Traditional Arabic" w:cs="Traditional Arabic" w:hint="cs"/>
          <w:sz w:val="28"/>
          <w:szCs w:val="28"/>
          <w:rtl/>
          <w:lang w:bidi="ar-JO"/>
        </w:rPr>
        <w:t>إ</w:t>
      </w:r>
      <w:r w:rsidRPr="00CB5BAE">
        <w:rPr>
          <w:rFonts w:ascii="Traditional Arabic" w:hAnsi="Traditional Arabic" w:cs="Traditional Arabic"/>
          <w:sz w:val="28"/>
          <w:szCs w:val="28"/>
          <w:rtl/>
          <w:lang w:bidi="ar-JO"/>
        </w:rPr>
        <w:t>شباع رغباتهم</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وتنمية مواهبهم، والعمل على توظيف ذكاءاتهم في تحسين تحصيلهم الأكاديمي.</w:t>
      </w:r>
    </w:p>
    <w:p w14:paraId="23EB816D" w14:textId="77777777" w:rsidR="00BA59A0" w:rsidRPr="00CB5BAE" w:rsidRDefault="00BA59A0" w:rsidP="00BA59A0">
      <w:pPr>
        <w:spacing w:after="0" w:line="240" w:lineRule="auto"/>
        <w:jc w:val="both"/>
        <w:rPr>
          <w:rFonts w:ascii="Traditional Arabic" w:hAnsi="Traditional Arabic" w:cs="Traditional Arabic"/>
          <w:sz w:val="28"/>
          <w:szCs w:val="28"/>
          <w:rtl/>
          <w:lang w:bidi="ar-JO"/>
        </w:rPr>
      </w:pPr>
      <w:r w:rsidRPr="00CB5BAE">
        <w:rPr>
          <w:rFonts w:ascii="Traditional Arabic" w:hAnsi="Traditional Arabic" w:cs="Traditional Arabic"/>
          <w:sz w:val="28"/>
          <w:szCs w:val="28"/>
          <w:rtl/>
          <w:lang w:bidi="ar-JO"/>
        </w:rPr>
        <w:t>ومن هنا يمكن تحديد أسئلة الدراسة بما يلي:</w:t>
      </w:r>
    </w:p>
    <w:p w14:paraId="1CD0E76D" w14:textId="77777777" w:rsidR="00BA59A0" w:rsidRPr="00CB5BAE" w:rsidRDefault="00BA59A0" w:rsidP="00BA59A0">
      <w:pPr>
        <w:numPr>
          <w:ilvl w:val="0"/>
          <w:numId w:val="1"/>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ما مستوى امتلاك طلبة جامعة الاستقلال لأنو</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ع الذكاءات المختلفة؟</w:t>
      </w:r>
    </w:p>
    <w:p w14:paraId="154AF640" w14:textId="77777777" w:rsidR="00BA59A0" w:rsidRPr="00CB5BAE" w:rsidRDefault="00BA59A0" w:rsidP="00BA59A0">
      <w:pPr>
        <w:numPr>
          <w:ilvl w:val="0"/>
          <w:numId w:val="1"/>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 xml:space="preserve">هل هناك علاقة ذات دلالة إحصائية عند مستوى الدلالة </w:t>
      </w:r>
      <w:r w:rsidRPr="00CB5BAE">
        <w:rPr>
          <w:rFonts w:ascii="Traditional Arabic" w:hAnsi="Traditional Arabic" w:cs="Traditional Arabic" w:hint="cs"/>
          <w:sz w:val="28"/>
          <w:szCs w:val="28"/>
          <w:rtl/>
        </w:rPr>
        <w:t>(</w:t>
      </w:r>
      <w:r w:rsidRPr="00CB5BAE">
        <w:rPr>
          <w:rFonts w:ascii="Cambria" w:hAnsi="Cambria" w:cs="Cambria"/>
          <w:sz w:val="28"/>
          <w:szCs w:val="28"/>
          <w:lang w:bidi="ar-SY"/>
        </w:rPr>
        <w:t>α</w:t>
      </w:r>
      <w:r w:rsidRPr="00CB5BAE">
        <w:rPr>
          <w:rFonts w:ascii="Traditional Arabic" w:hAnsi="Traditional Arabic" w:cs="Traditional Arabic"/>
          <w:sz w:val="28"/>
          <w:szCs w:val="28"/>
          <w:lang w:bidi="ar-SY"/>
        </w:rPr>
        <w:t xml:space="preserve"> </w:t>
      </w:r>
      <w:r w:rsidRPr="00CB5BAE">
        <w:rPr>
          <w:rFonts w:ascii="Sakkal Majalla" w:hAnsi="Sakkal Majalla" w:cs="Sakkal Majalla"/>
          <w:sz w:val="28"/>
          <w:szCs w:val="28"/>
          <w:lang w:bidi="ar-SY"/>
        </w:rPr>
        <w:t>≤</w:t>
      </w:r>
      <w:r w:rsidRPr="00CB5BAE">
        <w:rPr>
          <w:rFonts w:ascii="Traditional Arabic" w:hAnsi="Traditional Arabic" w:cs="Traditional Arabic"/>
          <w:sz w:val="28"/>
          <w:szCs w:val="28"/>
          <w:lang w:bidi="ar-SY"/>
        </w:rPr>
        <w:t xml:space="preserve"> 0.05</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بين مستوى الذكاءات المتعددة وتقدير المعدل التراكمي لدى طلبة جامعة الاستقلال؟</w:t>
      </w:r>
    </w:p>
    <w:p w14:paraId="77D5AAD2" w14:textId="77777777" w:rsidR="00BA59A0" w:rsidRPr="00CB5BAE" w:rsidRDefault="00BA59A0" w:rsidP="00BA59A0">
      <w:pPr>
        <w:numPr>
          <w:ilvl w:val="0"/>
          <w:numId w:val="1"/>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 xml:space="preserve">هل توجد فروق ذات دلالة إحصائية عند مستوى الدلالة </w:t>
      </w:r>
      <w:r w:rsidRPr="00CB5BAE">
        <w:rPr>
          <w:rFonts w:ascii="Traditional Arabic" w:hAnsi="Traditional Arabic" w:cs="Traditional Arabic" w:hint="cs"/>
          <w:sz w:val="28"/>
          <w:szCs w:val="28"/>
          <w:rtl/>
        </w:rPr>
        <w:t>(</w:t>
      </w:r>
      <w:r w:rsidRPr="00CB5BAE">
        <w:rPr>
          <w:rFonts w:ascii="Cambria" w:hAnsi="Cambria" w:cs="Cambria"/>
          <w:sz w:val="28"/>
          <w:szCs w:val="28"/>
          <w:lang w:bidi="ar-SY"/>
        </w:rPr>
        <w:t>α</w:t>
      </w:r>
      <w:r w:rsidRPr="00CB5BAE">
        <w:rPr>
          <w:rFonts w:ascii="Traditional Arabic" w:hAnsi="Traditional Arabic" w:cs="Traditional Arabic"/>
          <w:sz w:val="28"/>
          <w:szCs w:val="28"/>
          <w:lang w:bidi="ar-SY"/>
        </w:rPr>
        <w:t xml:space="preserve"> </w:t>
      </w:r>
      <w:r w:rsidRPr="00CB5BAE">
        <w:rPr>
          <w:rFonts w:ascii="Sakkal Majalla" w:hAnsi="Sakkal Majalla" w:cs="Sakkal Majalla"/>
          <w:sz w:val="28"/>
          <w:szCs w:val="28"/>
          <w:lang w:bidi="ar-SY"/>
        </w:rPr>
        <w:t>≤</w:t>
      </w:r>
      <w:r w:rsidRPr="00CB5BAE">
        <w:rPr>
          <w:rFonts w:ascii="Traditional Arabic" w:hAnsi="Traditional Arabic" w:cs="Traditional Arabic"/>
          <w:sz w:val="28"/>
          <w:szCs w:val="28"/>
          <w:lang w:bidi="ar-SY"/>
        </w:rPr>
        <w:t xml:space="preserve"> 0.05</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في مستوى امتلاك طلبة جامعة </w:t>
      </w:r>
      <w:r w:rsidRPr="00CB5BAE">
        <w:rPr>
          <w:rFonts w:ascii="Traditional Arabic" w:hAnsi="Traditional Arabic" w:cs="Traditional Arabic" w:hint="cs"/>
          <w:sz w:val="28"/>
          <w:szCs w:val="28"/>
          <w:rtl/>
        </w:rPr>
        <w:t>الاستقلال للذكاءات</w:t>
      </w:r>
      <w:r w:rsidRPr="00CB5BAE">
        <w:rPr>
          <w:rFonts w:ascii="Traditional Arabic" w:hAnsi="Traditional Arabic" w:cs="Traditional Arabic"/>
          <w:sz w:val="28"/>
          <w:szCs w:val="28"/>
          <w:rtl/>
        </w:rPr>
        <w:t xml:space="preserve"> المتعددة تعزى </w:t>
      </w:r>
      <w:r w:rsidRPr="00CB5BAE">
        <w:rPr>
          <w:rFonts w:ascii="Traditional Arabic" w:hAnsi="Traditional Arabic" w:cs="Traditional Arabic" w:hint="cs"/>
          <w:sz w:val="28"/>
          <w:szCs w:val="28"/>
          <w:rtl/>
        </w:rPr>
        <w:t>لمتغير</w:t>
      </w:r>
      <w:r w:rsidRPr="00CB5BAE">
        <w:rPr>
          <w:rFonts w:ascii="Traditional Arabic" w:hAnsi="Traditional Arabic" w:cs="Traditional Arabic"/>
          <w:sz w:val="28"/>
          <w:szCs w:val="28"/>
          <w:rtl/>
        </w:rPr>
        <w:t xml:space="preserve"> (الجنس (ذكر، أنثى)</w:t>
      </w:r>
      <w:r w:rsidRPr="00CB5BAE">
        <w:rPr>
          <w:rFonts w:ascii="Traditional Arabic" w:hAnsi="Traditional Arabic" w:cs="Traditional Arabic" w:hint="cs"/>
          <w:sz w:val="28"/>
          <w:szCs w:val="28"/>
          <w:rtl/>
        </w:rPr>
        <w:t>؟</w:t>
      </w:r>
    </w:p>
    <w:p w14:paraId="5B07359F" w14:textId="77777777" w:rsidR="00BA59A0" w:rsidRPr="00CB5BAE" w:rsidRDefault="00BA59A0" w:rsidP="00BA59A0">
      <w:pPr>
        <w:numPr>
          <w:ilvl w:val="0"/>
          <w:numId w:val="1"/>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 xml:space="preserve">هل توجد فروق ذات دلالة إحصائية عند مستوى الدلالة </w:t>
      </w:r>
      <w:r w:rsidRPr="00CB5BAE">
        <w:rPr>
          <w:rFonts w:ascii="Traditional Arabic" w:hAnsi="Traditional Arabic" w:cs="Traditional Arabic" w:hint="cs"/>
          <w:sz w:val="28"/>
          <w:szCs w:val="28"/>
          <w:rtl/>
        </w:rPr>
        <w:t>(</w:t>
      </w:r>
      <w:r w:rsidRPr="00CB5BAE">
        <w:rPr>
          <w:rFonts w:ascii="Cambria" w:hAnsi="Cambria" w:cs="Cambria"/>
          <w:sz w:val="28"/>
          <w:szCs w:val="28"/>
          <w:lang w:bidi="ar-SY"/>
        </w:rPr>
        <w:t>α</w:t>
      </w:r>
      <w:r w:rsidRPr="00CB5BAE">
        <w:rPr>
          <w:rFonts w:ascii="Traditional Arabic" w:hAnsi="Traditional Arabic" w:cs="Traditional Arabic"/>
          <w:sz w:val="28"/>
          <w:szCs w:val="28"/>
          <w:lang w:bidi="ar-SY"/>
        </w:rPr>
        <w:t xml:space="preserve"> </w:t>
      </w:r>
      <w:r w:rsidRPr="00CB5BAE">
        <w:rPr>
          <w:rFonts w:ascii="Sakkal Majalla" w:hAnsi="Sakkal Majalla" w:cs="Sakkal Majalla"/>
          <w:sz w:val="28"/>
          <w:szCs w:val="28"/>
          <w:lang w:bidi="ar-SY"/>
        </w:rPr>
        <w:t>≤</w:t>
      </w:r>
      <w:r w:rsidRPr="00CB5BAE">
        <w:rPr>
          <w:rFonts w:ascii="Traditional Arabic" w:hAnsi="Traditional Arabic" w:cs="Traditional Arabic"/>
          <w:sz w:val="28"/>
          <w:szCs w:val="28"/>
          <w:lang w:bidi="ar-SY"/>
        </w:rPr>
        <w:t xml:space="preserve"> 0.05</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في مستوى امتلاك طلبة جامعة </w:t>
      </w:r>
      <w:r w:rsidRPr="00CB5BAE">
        <w:rPr>
          <w:rFonts w:ascii="Traditional Arabic" w:hAnsi="Traditional Arabic" w:cs="Traditional Arabic" w:hint="cs"/>
          <w:sz w:val="28"/>
          <w:szCs w:val="28"/>
          <w:rtl/>
        </w:rPr>
        <w:t>الاستقلال للذكاءات</w:t>
      </w:r>
      <w:r w:rsidRPr="00CB5BAE">
        <w:rPr>
          <w:rFonts w:ascii="Traditional Arabic" w:hAnsi="Traditional Arabic" w:cs="Traditional Arabic"/>
          <w:sz w:val="28"/>
          <w:szCs w:val="28"/>
          <w:rtl/>
        </w:rPr>
        <w:t xml:space="preserve"> المتعددة تعزى لمتغير الكلية (علوم إنسانية، قانون وعلوم شرطية، علوم إدارية، مجتمع متوسطة)</w:t>
      </w:r>
      <w:r w:rsidRPr="00CB5BAE">
        <w:rPr>
          <w:rFonts w:ascii="Traditional Arabic" w:hAnsi="Traditional Arabic" w:cs="Traditional Arabic" w:hint="cs"/>
          <w:sz w:val="28"/>
          <w:szCs w:val="28"/>
          <w:rtl/>
        </w:rPr>
        <w:t>؟</w:t>
      </w:r>
    </w:p>
    <w:p w14:paraId="3EA0EE00" w14:textId="77777777" w:rsidR="00BA59A0" w:rsidRPr="00CB5BAE" w:rsidRDefault="00BA59A0" w:rsidP="00BA59A0">
      <w:pPr>
        <w:numPr>
          <w:ilvl w:val="0"/>
          <w:numId w:val="1"/>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 xml:space="preserve">هل توجد فروق ذات دلالة إحصائية عند مستوى الدلالة </w:t>
      </w:r>
      <w:r w:rsidRPr="00CB5BAE">
        <w:rPr>
          <w:rFonts w:ascii="Traditional Arabic" w:hAnsi="Traditional Arabic" w:cs="Traditional Arabic" w:hint="cs"/>
          <w:sz w:val="28"/>
          <w:szCs w:val="28"/>
          <w:rtl/>
        </w:rPr>
        <w:t>(</w:t>
      </w:r>
      <w:r w:rsidRPr="00CB5BAE">
        <w:rPr>
          <w:rFonts w:ascii="Cambria" w:hAnsi="Cambria" w:cs="Cambria"/>
          <w:sz w:val="28"/>
          <w:szCs w:val="28"/>
          <w:lang w:bidi="ar-SY"/>
        </w:rPr>
        <w:t>α</w:t>
      </w:r>
      <w:r w:rsidRPr="00CB5BAE">
        <w:rPr>
          <w:rFonts w:ascii="Traditional Arabic" w:hAnsi="Traditional Arabic" w:cs="Traditional Arabic"/>
          <w:sz w:val="28"/>
          <w:szCs w:val="28"/>
          <w:lang w:bidi="ar-SY"/>
        </w:rPr>
        <w:t xml:space="preserve"> </w:t>
      </w:r>
      <w:r w:rsidRPr="00CB5BAE">
        <w:rPr>
          <w:rFonts w:ascii="Sakkal Majalla" w:hAnsi="Sakkal Majalla" w:cs="Sakkal Majalla"/>
          <w:sz w:val="28"/>
          <w:szCs w:val="28"/>
          <w:lang w:bidi="ar-SY"/>
        </w:rPr>
        <w:t>≤</w:t>
      </w:r>
      <w:r w:rsidRPr="00CB5BAE">
        <w:rPr>
          <w:rFonts w:ascii="Traditional Arabic" w:hAnsi="Traditional Arabic" w:cs="Traditional Arabic"/>
          <w:sz w:val="28"/>
          <w:szCs w:val="28"/>
          <w:lang w:bidi="ar-SY"/>
        </w:rPr>
        <w:t xml:space="preserve"> 0.05</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في مستوى امتلاك طلبة جامعة </w:t>
      </w:r>
      <w:r w:rsidRPr="00CB5BAE">
        <w:rPr>
          <w:rFonts w:ascii="Traditional Arabic" w:hAnsi="Traditional Arabic" w:cs="Traditional Arabic" w:hint="cs"/>
          <w:sz w:val="28"/>
          <w:szCs w:val="28"/>
          <w:rtl/>
        </w:rPr>
        <w:t>الاستقلال للذكاءات</w:t>
      </w:r>
      <w:r w:rsidRPr="00CB5BAE">
        <w:rPr>
          <w:rFonts w:ascii="Traditional Arabic" w:hAnsi="Traditional Arabic" w:cs="Traditional Arabic"/>
          <w:sz w:val="28"/>
          <w:szCs w:val="28"/>
          <w:rtl/>
        </w:rPr>
        <w:t xml:space="preserve"> المتعددة تعزى تقدير المعدل التراكمي (ممتاز، جيدجدا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جيد، مقبول).</w:t>
      </w:r>
    </w:p>
    <w:p w14:paraId="3ED75CA7" w14:textId="77777777" w:rsidR="00BA59A0" w:rsidRPr="00CB5BAE" w:rsidRDefault="00BA59A0" w:rsidP="00BA59A0">
      <w:pPr>
        <w:spacing w:line="240" w:lineRule="auto"/>
        <w:jc w:val="both"/>
        <w:rPr>
          <w:rFonts w:ascii="Traditional Arabic" w:hAnsi="Traditional Arabic" w:cs="Traditional Arabic"/>
          <w:b/>
          <w:bCs/>
          <w:sz w:val="28"/>
          <w:szCs w:val="28"/>
          <w:rtl/>
          <w:lang w:bidi="ar-JO"/>
        </w:rPr>
      </w:pPr>
      <w:r w:rsidRPr="00CB5BAE">
        <w:rPr>
          <w:rFonts w:ascii="Traditional Arabic" w:hAnsi="Traditional Arabic" w:cs="Traditional Arabic"/>
          <w:b/>
          <w:bCs/>
          <w:sz w:val="28"/>
          <w:szCs w:val="28"/>
          <w:rtl/>
          <w:lang w:bidi="ar-JO"/>
        </w:rPr>
        <w:t>أهداف الدراسة:</w:t>
      </w:r>
    </w:p>
    <w:p w14:paraId="670A46A9"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 هدفت الدراسة التعرف إلى:</w:t>
      </w:r>
    </w:p>
    <w:p w14:paraId="1045B2FD" w14:textId="77777777" w:rsidR="00BA59A0" w:rsidRPr="00CB5BAE" w:rsidRDefault="00BA59A0" w:rsidP="00BA59A0">
      <w:pPr>
        <w:numPr>
          <w:ilvl w:val="0"/>
          <w:numId w:val="2"/>
        </w:numPr>
        <w:spacing w:after="0" w:line="240" w:lineRule="auto"/>
        <w:jc w:val="both"/>
        <w:rPr>
          <w:rFonts w:ascii="Traditional Arabic" w:hAnsi="Traditional Arabic" w:cs="Traditional Arabic"/>
          <w:sz w:val="28"/>
          <w:szCs w:val="28"/>
        </w:rPr>
      </w:pPr>
      <w:r w:rsidRPr="00CB5BAE">
        <w:rPr>
          <w:rFonts w:ascii="Traditional Arabic" w:hAnsi="Traditional Arabic" w:cs="Traditional Arabic"/>
          <w:sz w:val="28"/>
          <w:szCs w:val="28"/>
          <w:rtl/>
        </w:rPr>
        <w:t>تسليط الضوء على درجة توف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 أنماط الذكاءات المتعدّدة لدى طلبة جامعة الاستقلال من وجهة</w:t>
      </w:r>
      <w:r w:rsidRPr="00CB5BAE">
        <w:rPr>
          <w:rFonts w:ascii="Traditional Arabic" w:hAnsi="Traditional Arabic" w:cs="Traditional Arabic" w:hint="cs"/>
          <w:sz w:val="28"/>
          <w:szCs w:val="28"/>
          <w:rtl/>
        </w:rPr>
        <w:t xml:space="preserve"> نظر الطلبة أنفسهم</w:t>
      </w:r>
      <w:r w:rsidRPr="00CB5BAE">
        <w:rPr>
          <w:rFonts w:ascii="Traditional Arabic" w:hAnsi="Traditional Arabic" w:cs="Traditional Arabic"/>
          <w:sz w:val="28"/>
          <w:szCs w:val="28"/>
          <w:rtl/>
        </w:rPr>
        <w:t>.</w:t>
      </w:r>
    </w:p>
    <w:p w14:paraId="5CF05579" w14:textId="77777777" w:rsidR="00BA59A0" w:rsidRPr="00CB5BAE" w:rsidRDefault="00BA59A0" w:rsidP="00BA59A0">
      <w:pPr>
        <w:numPr>
          <w:ilvl w:val="0"/>
          <w:numId w:val="2"/>
        </w:numPr>
        <w:spacing w:after="0" w:line="240" w:lineRule="auto"/>
        <w:jc w:val="both"/>
        <w:rPr>
          <w:rFonts w:ascii="Traditional Arabic" w:hAnsi="Traditional Arabic" w:cs="Traditional Arabic"/>
          <w:sz w:val="28"/>
          <w:szCs w:val="28"/>
        </w:rPr>
      </w:pPr>
      <w:r w:rsidRPr="00CB5BAE">
        <w:rPr>
          <w:rFonts w:ascii="Traditional Arabic" w:hAnsi="Traditional Arabic" w:cs="Traditional Arabic"/>
          <w:sz w:val="28"/>
          <w:szCs w:val="28"/>
          <w:rtl/>
        </w:rPr>
        <w:lastRenderedPageBreak/>
        <w:t>تعرّف أثر 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من متغيرات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الجنس، والكلّيّة، وتقدير المعدل </w:t>
      </w:r>
      <w:r w:rsidRPr="00CB5BAE">
        <w:rPr>
          <w:rFonts w:ascii="Traditional Arabic" w:hAnsi="Traditional Arabic" w:cs="Traditional Arabic" w:hint="cs"/>
          <w:sz w:val="28"/>
          <w:szCs w:val="28"/>
          <w:rtl/>
        </w:rPr>
        <w:t xml:space="preserve">التراكمي) </w:t>
      </w:r>
      <w:r w:rsidRPr="00CB5BAE">
        <w:rPr>
          <w:rFonts w:ascii="Traditional Arabic" w:hAnsi="Traditional Arabic" w:cs="Traditional Arabic"/>
          <w:sz w:val="28"/>
          <w:szCs w:val="28"/>
          <w:rtl/>
        </w:rPr>
        <w:t>على مدى توف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 أنماط الذكاءات المختلفة عند طلبة جامعة الاستقلال.</w:t>
      </w:r>
    </w:p>
    <w:p w14:paraId="0B0BDA54"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sz w:val="28"/>
          <w:szCs w:val="28"/>
          <w:rtl/>
        </w:rPr>
        <w:t xml:space="preserve"> </w:t>
      </w:r>
      <w:r w:rsidRPr="00CB5BAE">
        <w:rPr>
          <w:rFonts w:ascii="Traditional Arabic" w:hAnsi="Traditional Arabic" w:cs="Traditional Arabic"/>
          <w:b/>
          <w:bCs/>
          <w:sz w:val="28"/>
          <w:szCs w:val="28"/>
          <w:rtl/>
        </w:rPr>
        <w:t xml:space="preserve">أهمية الدراسة: </w:t>
      </w:r>
    </w:p>
    <w:p w14:paraId="60C3740C"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تبرز أهمية الدراسة الحالية من خلال تزويد المسؤولين في جامعة الاستقلال بنتائج علمية مدروسة عن واقع الذكاءات المتعددة عند طلبة الجامعة من أجل لفت انتباه المدرسين وضباط التدريب العسكري في الجامعة بتنويع طرق التدريس والتدريب بما يتلاءم والذكاءات المتعددة المتو</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فرة لدى طلبة الجامعة.</w:t>
      </w:r>
    </w:p>
    <w:p w14:paraId="4547DEA7" w14:textId="77777777" w:rsidR="00BA59A0" w:rsidRPr="00CB5BAE" w:rsidRDefault="00BA59A0" w:rsidP="00BA59A0">
      <w:pPr>
        <w:spacing w:before="240"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 xml:space="preserve">حدود الدراسة: </w:t>
      </w:r>
    </w:p>
    <w:p w14:paraId="713594E4" w14:textId="77777777" w:rsidR="00BA59A0" w:rsidRPr="00CB5BAE" w:rsidRDefault="00BA59A0" w:rsidP="00BA59A0">
      <w:pPr>
        <w:spacing w:before="240"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الحد المكاني</w:t>
      </w:r>
      <w:r w:rsidRPr="00CB5BAE">
        <w:rPr>
          <w:rFonts w:ascii="Traditional Arabic" w:hAnsi="Traditional Arabic" w:cs="Traditional Arabic"/>
          <w:sz w:val="28"/>
          <w:szCs w:val="28"/>
          <w:rtl/>
        </w:rPr>
        <w:t>: أ</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جريت هذه الدراسة في جامعة الاستقلال – أريحا، فلسطين.</w:t>
      </w:r>
    </w:p>
    <w:p w14:paraId="2F9DE212" w14:textId="77777777" w:rsidR="00BA59A0" w:rsidRPr="00CB5BAE" w:rsidRDefault="00BA59A0" w:rsidP="00BA59A0">
      <w:pPr>
        <w:spacing w:after="0" w:line="240" w:lineRule="auto"/>
        <w:jc w:val="both"/>
        <w:rPr>
          <w:rFonts w:ascii="Traditional Arabic" w:hAnsi="Traditional Arabic" w:cs="Traditional Arabic"/>
          <w:sz w:val="28"/>
          <w:szCs w:val="28"/>
          <w:rtl/>
          <w:lang w:bidi="ar-JO"/>
        </w:rPr>
      </w:pPr>
      <w:r w:rsidRPr="00CB5BAE">
        <w:rPr>
          <w:rFonts w:ascii="Traditional Arabic" w:hAnsi="Traditional Arabic" w:cs="Traditional Arabic"/>
          <w:b/>
          <w:bCs/>
          <w:sz w:val="28"/>
          <w:szCs w:val="28"/>
          <w:rtl/>
        </w:rPr>
        <w:t>الحد الزماني</w:t>
      </w:r>
      <w:r w:rsidRPr="00CB5BAE">
        <w:rPr>
          <w:rFonts w:ascii="Traditional Arabic" w:hAnsi="Traditional Arabic" w:cs="Traditional Arabic"/>
          <w:sz w:val="28"/>
          <w:szCs w:val="28"/>
          <w:rtl/>
        </w:rPr>
        <w:t>: ط</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ب</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ت هذه الدراسة في الفصل الدراسي الثاني من العام 2019/2020م.</w:t>
      </w:r>
    </w:p>
    <w:p w14:paraId="56F68E1A"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الحد البشري</w:t>
      </w:r>
      <w:r w:rsidRPr="00CB5BAE">
        <w:rPr>
          <w:rFonts w:ascii="Traditional Arabic" w:hAnsi="Traditional Arabic" w:cs="Traditional Arabic"/>
          <w:sz w:val="28"/>
          <w:szCs w:val="28"/>
          <w:rtl/>
        </w:rPr>
        <w:t>: طلبة جامعة الاستقلال للعلوم الأمنية</w:t>
      </w:r>
      <w:r w:rsidRPr="00CB5BAE">
        <w:rPr>
          <w:rFonts w:ascii="Traditional Arabic" w:hAnsi="Traditional Arabic" w:cs="Traditional Arabic" w:hint="cs"/>
          <w:sz w:val="28"/>
          <w:szCs w:val="28"/>
          <w:rtl/>
        </w:rPr>
        <w:t>.</w:t>
      </w:r>
    </w:p>
    <w:p w14:paraId="4BB652D0" w14:textId="77777777" w:rsidR="00BA59A0" w:rsidRPr="00CB5BAE" w:rsidRDefault="00BA59A0" w:rsidP="00BA59A0">
      <w:pPr>
        <w:spacing w:after="0" w:line="240" w:lineRule="auto"/>
        <w:jc w:val="both"/>
        <w:rPr>
          <w:rFonts w:ascii="Traditional Arabic" w:hAnsi="Traditional Arabic" w:cs="Traditional Arabic"/>
          <w:sz w:val="28"/>
          <w:szCs w:val="28"/>
          <w:rtl/>
        </w:rPr>
      </w:pPr>
    </w:p>
    <w:p w14:paraId="2C93C776"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 xml:space="preserve">التعريفات </w:t>
      </w:r>
      <w:r w:rsidRPr="00CB5BAE">
        <w:rPr>
          <w:rFonts w:ascii="Traditional Arabic" w:hAnsi="Traditional Arabic" w:cs="Traditional Arabic" w:hint="cs"/>
          <w:b/>
          <w:bCs/>
          <w:sz w:val="28"/>
          <w:szCs w:val="28"/>
          <w:rtl/>
        </w:rPr>
        <w:t>الاصطلاحية</w:t>
      </w:r>
      <w:r w:rsidRPr="00CB5BAE">
        <w:rPr>
          <w:rFonts w:ascii="Traditional Arabic" w:hAnsi="Traditional Arabic" w:cs="Traditional Arabic"/>
          <w:sz w:val="28"/>
          <w:szCs w:val="28"/>
          <w:rtl/>
        </w:rPr>
        <w:t>:</w:t>
      </w:r>
      <w:r w:rsidRPr="00CB5BAE">
        <w:rPr>
          <w:rFonts w:ascii="Traditional Arabic" w:hAnsi="Traditional Arabic" w:cs="Traditional Arabic"/>
          <w:sz w:val="28"/>
          <w:szCs w:val="28"/>
          <w:rtl/>
        </w:rPr>
        <w:tab/>
      </w:r>
    </w:p>
    <w:p w14:paraId="3C57C1CD" w14:textId="77777777" w:rsidR="00BA59A0" w:rsidRPr="00CB5BAE" w:rsidRDefault="00BA59A0" w:rsidP="00BA59A0">
      <w:pPr>
        <w:tabs>
          <w:tab w:val="left" w:pos="2036"/>
        </w:tabs>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 xml:space="preserve">الذكاءات المتعددة: </w:t>
      </w:r>
      <w:r w:rsidRPr="00CB5BAE">
        <w:rPr>
          <w:rFonts w:ascii="Traditional Arabic" w:hAnsi="Traditional Arabic" w:cs="Traditional Arabic" w:hint="cs"/>
          <w:sz w:val="28"/>
          <w:szCs w:val="28"/>
          <w:rtl/>
        </w:rPr>
        <w:t>هي</w:t>
      </w:r>
      <w:r w:rsidRPr="00CB5BAE">
        <w:rPr>
          <w:rFonts w:ascii="Traditional Arabic" w:hAnsi="Traditional Arabic" w:cs="Traditional Arabic" w:hint="cs"/>
          <w:b/>
          <w:bCs/>
          <w:sz w:val="28"/>
          <w:szCs w:val="28"/>
          <w:rtl/>
        </w:rPr>
        <w:t xml:space="preserve"> </w:t>
      </w:r>
      <w:r w:rsidRPr="00CB5BAE">
        <w:rPr>
          <w:rFonts w:ascii="Traditional Arabic" w:hAnsi="Traditional Arabic" w:cs="Traditional Arabic" w:hint="cs"/>
          <w:sz w:val="28"/>
          <w:szCs w:val="28"/>
          <w:rtl/>
        </w:rPr>
        <w:t>ال</w:t>
      </w:r>
      <w:r w:rsidRPr="00CB5BAE">
        <w:rPr>
          <w:rFonts w:ascii="Traditional Arabic" w:hAnsi="Traditional Arabic" w:cs="Traditional Arabic"/>
          <w:sz w:val="28"/>
          <w:szCs w:val="28"/>
          <w:rtl/>
        </w:rPr>
        <w:t>قدرة على حل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المشكلات والإنتاج المبدع</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اعتبار 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الذكاء يمكن أن يتحو</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ل إلى شكل من أشكال حل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المشكلات أو الإنتاج، وقد وجد هوارد جارندر 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الأشخاص العاديين لديهم على الأقل ثمانية عناصر مستقلة من عناصر الذكاء</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تتمثل في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(اللّغوي، والمنطقي، والاجتماعي، والحركي الجسمي، والشخصي، والمكاني البصري، والطبيعي (الفاخري، 2018).</w:t>
      </w:r>
    </w:p>
    <w:p w14:paraId="0DB29757" w14:textId="77777777" w:rsidR="00BA59A0" w:rsidRPr="00CB5BAE" w:rsidRDefault="00BA59A0" w:rsidP="00BA59A0">
      <w:pPr>
        <w:tabs>
          <w:tab w:val="left" w:pos="2036"/>
        </w:tabs>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ويعر</w:t>
      </w:r>
      <w:r w:rsidRPr="00CB5BAE">
        <w:rPr>
          <w:rFonts w:ascii="Traditional Arabic" w:hAnsi="Traditional Arabic" w:cs="Traditional Arabic" w:hint="cs"/>
          <w:b/>
          <w:bCs/>
          <w:sz w:val="28"/>
          <w:szCs w:val="28"/>
          <w:rtl/>
        </w:rPr>
        <w:t>ّ</w:t>
      </w:r>
      <w:r w:rsidRPr="00CB5BAE">
        <w:rPr>
          <w:rFonts w:ascii="Traditional Arabic" w:hAnsi="Traditional Arabic" w:cs="Traditional Arabic"/>
          <w:b/>
          <w:bCs/>
          <w:sz w:val="28"/>
          <w:szCs w:val="28"/>
          <w:rtl/>
        </w:rPr>
        <w:t>فها الباحثان إجرائيا</w:t>
      </w:r>
      <w:r w:rsidRPr="00CB5BAE">
        <w:rPr>
          <w:rFonts w:ascii="Traditional Arabic" w:hAnsi="Traditional Arabic" w:cs="Traditional Arabic" w:hint="cs"/>
          <w:b/>
          <w:bCs/>
          <w:sz w:val="28"/>
          <w:szCs w:val="28"/>
          <w:rtl/>
        </w:rPr>
        <w:t>ً</w:t>
      </w:r>
      <w:r w:rsidRPr="00CB5BAE">
        <w:rPr>
          <w:rFonts w:ascii="Traditional Arabic" w:hAnsi="Traditional Arabic" w:cs="Traditional Arabic"/>
          <w:b/>
          <w:bCs/>
          <w:sz w:val="28"/>
          <w:szCs w:val="28"/>
          <w:rtl/>
        </w:rPr>
        <w:t>:</w:t>
      </w:r>
      <w:r w:rsidRPr="00CB5BAE">
        <w:rPr>
          <w:rFonts w:ascii="Traditional Arabic" w:hAnsi="Traditional Arabic" w:cs="Traditional Arabic"/>
          <w:sz w:val="28"/>
          <w:szCs w:val="28"/>
          <w:rtl/>
        </w:rPr>
        <w:t xml:space="preserve"> بأن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ها الدرجة التي يحصل عليها طلبة الجامعة على أداة الدراسة المعد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ة لذلك</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وهي استبانة تتضم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ن سبع</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ذكاءات متعدّدة (اللّغوي، والمنطقي، والاجتماعي، والحركي الجسمي، والشخصي، والمكاني البصري، والطبيعي</w:t>
      </w:r>
      <w:r w:rsidRPr="00CB5BAE">
        <w:rPr>
          <w:rFonts w:ascii="Traditional Arabic" w:hAnsi="Traditional Arabic" w:cs="Traditional Arabic" w:hint="cs"/>
          <w:sz w:val="28"/>
          <w:szCs w:val="28"/>
          <w:rtl/>
        </w:rPr>
        <w:t>، والموسيقي</w:t>
      </w:r>
      <w:r w:rsidRPr="00CB5BAE">
        <w:rPr>
          <w:rFonts w:ascii="Traditional Arabic" w:hAnsi="Traditional Arabic" w:cs="Traditional Arabic"/>
          <w:sz w:val="28"/>
          <w:szCs w:val="28"/>
          <w:rtl/>
        </w:rPr>
        <w:t>).</w:t>
      </w:r>
    </w:p>
    <w:p w14:paraId="17648B1F" w14:textId="77777777" w:rsidR="00BA59A0" w:rsidRPr="00CB5BAE" w:rsidRDefault="00BA59A0" w:rsidP="00BA59A0">
      <w:pPr>
        <w:tabs>
          <w:tab w:val="left" w:pos="2036"/>
        </w:tabs>
        <w:spacing w:after="0" w:line="240" w:lineRule="auto"/>
        <w:ind w:left="84"/>
        <w:jc w:val="both"/>
        <w:rPr>
          <w:rFonts w:ascii="Traditional Arabic" w:eastAsia="Times New Roman" w:hAnsi="Traditional Arabic" w:cs="Traditional Arabic"/>
          <w:sz w:val="28"/>
          <w:szCs w:val="28"/>
          <w:rtl/>
        </w:rPr>
      </w:pPr>
      <w:r w:rsidRPr="00CB5BAE">
        <w:rPr>
          <w:rFonts w:ascii="Traditional Arabic" w:eastAsia="Times New Roman" w:hAnsi="Traditional Arabic" w:cs="Traditional Arabic"/>
          <w:b/>
          <w:bCs/>
          <w:sz w:val="28"/>
          <w:szCs w:val="28"/>
          <w:rtl/>
        </w:rPr>
        <w:t>جامعة الاستقلال</w:t>
      </w:r>
      <w:r w:rsidRPr="00CB5BAE">
        <w:rPr>
          <w:rFonts w:ascii="Traditional Arabic" w:eastAsia="Times New Roman" w:hAnsi="Traditional Arabic" w:cs="Traditional Arabic"/>
          <w:sz w:val="28"/>
          <w:szCs w:val="28"/>
          <w:rtl/>
        </w:rPr>
        <w:t>: هي الأكاديمية الفلسطينية للعلوم الأمنية، تأس</w:t>
      </w:r>
      <w:r w:rsidRPr="00CB5BAE">
        <w:rPr>
          <w:rFonts w:ascii="Traditional Arabic" w:eastAsia="Times New Roman" w:hAnsi="Traditional Arabic" w:cs="Traditional Arabic" w:hint="cs"/>
          <w:sz w:val="28"/>
          <w:szCs w:val="28"/>
          <w:rtl/>
        </w:rPr>
        <w:t>ّ</w:t>
      </w:r>
      <w:r w:rsidRPr="00CB5BAE">
        <w:rPr>
          <w:rFonts w:ascii="Traditional Arabic" w:eastAsia="Times New Roman" w:hAnsi="Traditional Arabic" w:cs="Traditional Arabic"/>
          <w:sz w:val="28"/>
          <w:szCs w:val="28"/>
          <w:rtl/>
        </w:rPr>
        <w:t xml:space="preserve">ست </w:t>
      </w:r>
      <w:r w:rsidRPr="00CB5BAE">
        <w:rPr>
          <w:rFonts w:ascii="Traditional Arabic" w:eastAsia="Times New Roman" w:hAnsi="Traditional Arabic" w:cs="Traditional Arabic" w:hint="cs"/>
          <w:sz w:val="28"/>
          <w:szCs w:val="28"/>
          <w:rtl/>
        </w:rPr>
        <w:t>عام</w:t>
      </w:r>
      <w:r w:rsidRPr="00CB5BAE">
        <w:rPr>
          <w:rFonts w:ascii="Traditional Arabic" w:eastAsia="Times New Roman" w:hAnsi="Traditional Arabic" w:cs="Traditional Arabic"/>
          <w:sz w:val="28"/>
          <w:szCs w:val="28"/>
          <w:rtl/>
        </w:rPr>
        <w:t xml:space="preserve"> (1998</w:t>
      </w:r>
      <w:r w:rsidRPr="00CB5BAE">
        <w:rPr>
          <w:rFonts w:ascii="Traditional Arabic" w:eastAsia="Times New Roman" w:hAnsi="Traditional Arabic" w:cs="Traditional Arabic" w:hint="cs"/>
          <w:sz w:val="28"/>
          <w:szCs w:val="28"/>
          <w:rtl/>
        </w:rPr>
        <w:t>م</w:t>
      </w:r>
      <w:r w:rsidRPr="00CB5BAE">
        <w:rPr>
          <w:rFonts w:ascii="Traditional Arabic" w:eastAsia="Times New Roman" w:hAnsi="Traditional Arabic" w:cs="Traditional Arabic"/>
          <w:sz w:val="28"/>
          <w:szCs w:val="28"/>
          <w:rtl/>
        </w:rPr>
        <w:t>) كمؤسسة متخصصة في تأهيل كوادر علمية ذات كفاءة عالية</w:t>
      </w:r>
      <w:r w:rsidRPr="00CB5BAE">
        <w:rPr>
          <w:rFonts w:ascii="Traditional Arabic" w:eastAsia="Times New Roman" w:hAnsi="Traditional Arabic" w:cs="Traditional Arabic" w:hint="cs"/>
          <w:sz w:val="28"/>
          <w:szCs w:val="28"/>
          <w:rtl/>
        </w:rPr>
        <w:t xml:space="preserve">، </w:t>
      </w:r>
      <w:r w:rsidRPr="00CB5BAE">
        <w:rPr>
          <w:rFonts w:ascii="Traditional Arabic" w:eastAsia="Times New Roman" w:hAnsi="Traditional Arabic" w:cs="Traditional Arabic"/>
          <w:sz w:val="28"/>
          <w:szCs w:val="28"/>
          <w:rtl/>
        </w:rPr>
        <w:t>وتخريج</w:t>
      </w:r>
      <w:r w:rsidRPr="00CB5BAE">
        <w:rPr>
          <w:rFonts w:ascii="Traditional Arabic" w:eastAsia="Times New Roman" w:hAnsi="Traditional Arabic" w:cs="Traditional Arabic" w:hint="cs"/>
          <w:sz w:val="28"/>
          <w:szCs w:val="28"/>
          <w:rtl/>
        </w:rPr>
        <w:t>ها</w:t>
      </w:r>
      <w:r w:rsidRPr="00CB5BAE">
        <w:rPr>
          <w:rFonts w:ascii="Traditional Arabic" w:eastAsia="Times New Roman" w:hAnsi="Traditional Arabic" w:cs="Traditional Arabic"/>
          <w:sz w:val="28"/>
          <w:szCs w:val="28"/>
          <w:rtl/>
        </w:rPr>
        <w:t xml:space="preserve">؛ لرفد الأجهزة الأمنية الفلسطينية باحتياجاتها من التخصصات الأمنية، </w:t>
      </w:r>
      <w:r w:rsidRPr="00CB5BAE">
        <w:rPr>
          <w:rFonts w:ascii="Traditional Arabic" w:eastAsia="Times New Roman" w:hAnsi="Traditional Arabic" w:cs="Traditional Arabic" w:hint="cs"/>
          <w:sz w:val="28"/>
          <w:szCs w:val="28"/>
          <w:rtl/>
        </w:rPr>
        <w:t>و</w:t>
      </w:r>
      <w:r w:rsidRPr="00CB5BAE">
        <w:rPr>
          <w:rFonts w:ascii="Traditional Arabic" w:eastAsia="Times New Roman" w:hAnsi="Traditional Arabic" w:cs="Traditional Arabic"/>
          <w:sz w:val="28"/>
          <w:szCs w:val="28"/>
          <w:rtl/>
        </w:rPr>
        <w:t xml:space="preserve">الشرطية، والعسكرية إلى أنّ </w:t>
      </w:r>
      <w:r w:rsidRPr="00CB5BAE">
        <w:rPr>
          <w:rFonts w:ascii="Traditional Arabic" w:eastAsia="Times New Roman" w:hAnsi="Traditional Arabic" w:cs="Traditional Arabic" w:hint="cs"/>
          <w:sz w:val="28"/>
          <w:szCs w:val="28"/>
          <w:rtl/>
        </w:rPr>
        <w:t>اعتمدتها</w:t>
      </w:r>
      <w:r w:rsidRPr="00CB5BAE">
        <w:rPr>
          <w:rFonts w:ascii="Traditional Arabic" w:eastAsia="Times New Roman" w:hAnsi="Traditional Arabic" w:cs="Traditional Arabic"/>
          <w:sz w:val="28"/>
          <w:szCs w:val="28"/>
          <w:rtl/>
        </w:rPr>
        <w:t xml:space="preserve"> وزارة التعليم العالي الفلسطينية.</w:t>
      </w:r>
    </w:p>
    <w:bookmarkEnd w:id="2"/>
    <w:p w14:paraId="0739E5AE" w14:textId="77777777" w:rsidR="00BA59A0" w:rsidRPr="00CB5BAE" w:rsidRDefault="00BA59A0" w:rsidP="00BA59A0">
      <w:pPr>
        <w:spacing w:line="240" w:lineRule="auto"/>
        <w:jc w:val="both"/>
        <w:rPr>
          <w:rFonts w:ascii="Traditional Arabic" w:hAnsi="Traditional Arabic" w:cs="Traditional Arabic"/>
          <w:sz w:val="28"/>
          <w:szCs w:val="28"/>
          <w:rtl/>
          <w:lang w:bidi="ar-JO"/>
        </w:rPr>
      </w:pPr>
      <w:r w:rsidRPr="00CB5BAE">
        <w:rPr>
          <w:rFonts w:ascii="Traditional Arabic" w:hAnsi="Traditional Arabic" w:cs="Traditional Arabic" w:hint="cs"/>
          <w:b/>
          <w:bCs/>
          <w:sz w:val="28"/>
          <w:szCs w:val="28"/>
          <w:rtl/>
          <w:lang w:bidi="ar-JO"/>
        </w:rPr>
        <w:t>ا</w:t>
      </w:r>
      <w:r w:rsidRPr="00CB5BAE">
        <w:rPr>
          <w:rFonts w:ascii="Traditional Arabic" w:hAnsi="Traditional Arabic" w:cs="Traditional Arabic"/>
          <w:b/>
          <w:bCs/>
          <w:sz w:val="28"/>
          <w:szCs w:val="28"/>
          <w:rtl/>
          <w:lang w:bidi="ar-JO"/>
        </w:rPr>
        <w:t>لدراسات السابقة</w:t>
      </w:r>
      <w:r w:rsidRPr="00CB5BAE">
        <w:rPr>
          <w:rFonts w:ascii="Traditional Arabic" w:hAnsi="Traditional Arabic" w:cs="Traditional Arabic"/>
          <w:sz w:val="28"/>
          <w:szCs w:val="28"/>
          <w:rtl/>
          <w:lang w:bidi="ar-JO"/>
        </w:rPr>
        <w:t>:</w:t>
      </w:r>
    </w:p>
    <w:p w14:paraId="532CE747" w14:textId="77777777" w:rsidR="00BA59A0" w:rsidRPr="00CB5BAE" w:rsidRDefault="00BA59A0" w:rsidP="00BA59A0">
      <w:pPr>
        <w:spacing w:after="0" w:line="240" w:lineRule="auto"/>
        <w:ind w:left="-2" w:firstLine="426"/>
        <w:jc w:val="both"/>
        <w:outlineLvl w:val="0"/>
        <w:rPr>
          <w:rFonts w:ascii="Traditional Arabic" w:hAnsi="Traditional Arabic" w:cs="Traditional Arabic"/>
          <w:sz w:val="28"/>
          <w:szCs w:val="28"/>
          <w:rtl/>
          <w:lang w:bidi="ar-JO"/>
        </w:rPr>
      </w:pPr>
      <w:bookmarkStart w:id="3" w:name="_Hlk73259148"/>
      <w:r w:rsidRPr="00CB5BAE">
        <w:rPr>
          <w:rFonts w:ascii="Traditional Arabic" w:hAnsi="Traditional Arabic" w:cs="Traditional Arabic"/>
          <w:sz w:val="28"/>
          <w:szCs w:val="28"/>
          <w:rtl/>
          <w:lang w:bidi="ar-JO"/>
        </w:rPr>
        <w:t>هــدف</w:t>
      </w:r>
      <w:r w:rsidRPr="00CB5BAE">
        <w:rPr>
          <w:rFonts w:ascii="Traditional Arabic" w:hAnsi="Traditional Arabic" w:cs="Traditional Arabic" w:hint="cs"/>
          <w:sz w:val="28"/>
          <w:szCs w:val="28"/>
          <w:rtl/>
          <w:lang w:bidi="ar-JO"/>
        </w:rPr>
        <w:t>ت</w:t>
      </w:r>
      <w:r w:rsidRPr="00CB5BAE">
        <w:rPr>
          <w:rFonts w:ascii="Traditional Arabic" w:hAnsi="Traditional Arabic" w:cs="Traditional Arabic"/>
          <w:sz w:val="28"/>
          <w:szCs w:val="28"/>
          <w:rtl/>
          <w:lang w:bidi="ar-JO"/>
        </w:rPr>
        <w:t xml:space="preserve"> دراسة المعمري وقرون (2020)  </w:t>
      </w:r>
      <w:r w:rsidRPr="00CB5BAE">
        <w:rPr>
          <w:rFonts w:ascii="Traditional Arabic" w:hAnsi="Traditional Arabic" w:cs="Traditional Arabic" w:hint="cs"/>
          <w:sz w:val="28"/>
          <w:szCs w:val="28"/>
          <w:rtl/>
          <w:lang w:bidi="ar-JO"/>
        </w:rPr>
        <w:t xml:space="preserve">إلى </w:t>
      </w:r>
      <w:r w:rsidRPr="00CB5BAE">
        <w:rPr>
          <w:rFonts w:ascii="Traditional Arabic" w:hAnsi="Traditional Arabic" w:cs="Traditional Arabic"/>
          <w:sz w:val="28"/>
          <w:szCs w:val="28"/>
          <w:rtl/>
          <w:lang w:bidi="ar-JO"/>
        </w:rPr>
        <w:t xml:space="preserve">التعــرف </w:t>
      </w:r>
      <w:r w:rsidRPr="00CB5BAE">
        <w:rPr>
          <w:rFonts w:ascii="Traditional Arabic" w:hAnsi="Traditional Arabic" w:cs="Traditional Arabic" w:hint="cs"/>
          <w:sz w:val="28"/>
          <w:szCs w:val="28"/>
          <w:rtl/>
          <w:lang w:bidi="ar-JO"/>
        </w:rPr>
        <w:t>إلى</w:t>
      </w:r>
      <w:r w:rsidRPr="00CB5BAE">
        <w:rPr>
          <w:rFonts w:ascii="Traditional Arabic" w:hAnsi="Traditional Arabic" w:cs="Traditional Arabic"/>
          <w:sz w:val="28"/>
          <w:szCs w:val="28"/>
          <w:rtl/>
          <w:lang w:bidi="ar-JO"/>
        </w:rPr>
        <w:t xml:space="preserve"> واقــع الــذكاءات المتعدّدة لــدى طلبــة كلّيّة التربيــة</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جامعــة القصيــم</w:t>
      </w:r>
      <w:r w:rsidRPr="00CB5BAE">
        <w:rPr>
          <w:rFonts w:ascii="Traditional Arabic" w:hAnsi="Traditional Arabic" w:cs="Traditional Arabic" w:hint="cs"/>
          <w:sz w:val="28"/>
          <w:szCs w:val="28"/>
          <w:rtl/>
          <w:lang w:bidi="ar-JO"/>
        </w:rPr>
        <w:t xml:space="preserve">، </w:t>
      </w:r>
      <w:r w:rsidRPr="00CB5BAE">
        <w:rPr>
          <w:rFonts w:ascii="Traditional Arabic" w:hAnsi="Traditional Arabic" w:cs="Traditional Arabic"/>
          <w:sz w:val="28"/>
          <w:szCs w:val="28"/>
          <w:rtl/>
          <w:lang w:bidi="ar-JO"/>
        </w:rPr>
        <w:t xml:space="preserve"> ولتحقيــق ذلــك </w:t>
      </w:r>
      <w:r w:rsidRPr="00CB5BAE">
        <w:rPr>
          <w:rFonts w:ascii="Traditional Arabic" w:hAnsi="Traditional Arabic" w:cs="Traditional Arabic" w:hint="cs"/>
          <w:sz w:val="28"/>
          <w:szCs w:val="28"/>
          <w:rtl/>
          <w:lang w:bidi="ar-JO"/>
        </w:rPr>
        <w:t>اختيرت</w:t>
      </w:r>
      <w:r w:rsidRPr="00CB5BAE">
        <w:rPr>
          <w:rFonts w:ascii="Traditional Arabic" w:hAnsi="Traditional Arabic" w:cs="Traditional Arabic"/>
          <w:sz w:val="28"/>
          <w:szCs w:val="28"/>
          <w:rtl/>
          <w:lang w:bidi="ar-JO"/>
        </w:rPr>
        <w:t xml:space="preserve"> عينة من طلبة كلّيّة التربية في جامعة القصيم بالمملكــة العربيــة الســعودية مكو</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نــة مــن </w:t>
      </w:r>
      <w:r w:rsidRPr="00CB5BAE">
        <w:rPr>
          <w:rFonts w:ascii="Traditional Arabic" w:hAnsi="Traditional Arabic" w:cs="Traditional Arabic"/>
          <w:sz w:val="28"/>
          <w:szCs w:val="28"/>
          <w:rtl/>
          <w:lang w:bidi="ar-JO"/>
        </w:rPr>
        <w:lastRenderedPageBreak/>
        <w:t>(280) طالبا</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وطالبة تفاعلــوا مــع الباحثــ</w:t>
      </w:r>
      <w:r w:rsidRPr="00CB5BAE">
        <w:rPr>
          <w:rFonts w:ascii="Traditional Arabic" w:hAnsi="Traditional Arabic" w:cs="Traditional Arabic" w:hint="cs"/>
          <w:sz w:val="28"/>
          <w:szCs w:val="28"/>
          <w:rtl/>
          <w:lang w:bidi="ar-JO"/>
        </w:rPr>
        <w:t>ي</w:t>
      </w:r>
      <w:r w:rsidRPr="00CB5BAE">
        <w:rPr>
          <w:rFonts w:ascii="Traditional Arabic" w:hAnsi="Traditional Arabic" w:cs="Traditional Arabic"/>
          <w:sz w:val="28"/>
          <w:szCs w:val="28"/>
          <w:rtl/>
          <w:lang w:bidi="ar-JO"/>
        </w:rPr>
        <w:t>ن</w:t>
      </w:r>
      <w:r w:rsidRPr="00CB5BAE">
        <w:rPr>
          <w:rFonts w:ascii="Traditional Arabic" w:hAnsi="Traditional Arabic" w:cs="Traditional Arabic" w:hint="cs"/>
          <w:sz w:val="28"/>
          <w:szCs w:val="28"/>
          <w:rtl/>
          <w:lang w:bidi="ar-JO"/>
        </w:rPr>
        <w:t xml:space="preserve">، </w:t>
      </w:r>
      <w:r w:rsidRPr="00CB5BAE">
        <w:rPr>
          <w:rFonts w:ascii="Traditional Arabic" w:hAnsi="Traditional Arabic" w:cs="Traditional Arabic"/>
          <w:sz w:val="28"/>
          <w:szCs w:val="28"/>
          <w:rtl/>
          <w:lang w:bidi="ar-JO"/>
        </w:rPr>
        <w:t>و</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 xml:space="preserve">جابــوا </w:t>
      </w:r>
      <w:r w:rsidRPr="00CB5BAE">
        <w:rPr>
          <w:rFonts w:ascii="Traditional Arabic" w:hAnsi="Traditional Arabic" w:cs="Traditional Arabic" w:hint="cs"/>
          <w:sz w:val="28"/>
          <w:szCs w:val="28"/>
          <w:rtl/>
          <w:lang w:bidi="ar-JO"/>
        </w:rPr>
        <w:t>عن</w:t>
      </w:r>
      <w:r w:rsidRPr="00CB5BAE">
        <w:rPr>
          <w:rFonts w:ascii="Traditional Arabic" w:hAnsi="Traditional Arabic" w:cs="Traditional Arabic"/>
          <w:sz w:val="28"/>
          <w:szCs w:val="28"/>
          <w:rtl/>
          <w:lang w:bidi="ar-JO"/>
        </w:rPr>
        <w:t xml:space="preserve"> أداة البحــث التي هي عبارة عن مقياس ماكينــز لمســح الــذكاءات المتعدّدة</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الــذي اشــتمل علــى (90) فقرة موز</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عة على تسعة أنواع من الذكاءات المتعدّدة، و</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 xml:space="preserve">ظهــرت النتائــج  </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ن</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عينــة البحــث يمتلكــون الــذكاءات (اللّغوي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اللّفظي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المنطقي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الرياضي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المكاني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البصري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الجسمي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الحركي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البين شخصي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الاجتماعي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الطبيعي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الوجودي</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بدرجــة متوســطة، وحصل الــذكاء الذاتي على المتوســط الأكــبر،</w:t>
      </w:r>
      <w:r w:rsidRPr="00CB5BAE">
        <w:rPr>
          <w:rFonts w:ascii="Traditional Arabic" w:hAnsi="Traditional Arabic" w:cs="Traditional Arabic" w:hint="cs"/>
          <w:sz w:val="28"/>
          <w:szCs w:val="28"/>
          <w:rtl/>
          <w:lang w:bidi="ar-JO"/>
        </w:rPr>
        <w:t xml:space="preserve"> </w:t>
      </w:r>
      <w:r w:rsidRPr="00CB5BAE">
        <w:rPr>
          <w:rFonts w:ascii="Traditional Arabic" w:hAnsi="Traditional Arabic" w:cs="Traditional Arabic"/>
          <w:sz w:val="28"/>
          <w:szCs w:val="28"/>
          <w:rtl/>
          <w:lang w:bidi="ar-JO"/>
        </w:rPr>
        <w:t>بينــما حصــل الــذكاء الموســيقي عــ</w:t>
      </w:r>
      <w:r w:rsidRPr="00CB5BAE">
        <w:rPr>
          <w:rFonts w:ascii="Traditional Arabic" w:hAnsi="Traditional Arabic" w:cs="Traditional Arabic" w:hint="cs"/>
          <w:sz w:val="28"/>
          <w:szCs w:val="28"/>
          <w:rtl/>
          <w:lang w:bidi="ar-JO"/>
        </w:rPr>
        <w:t>ل</w:t>
      </w:r>
      <w:r w:rsidRPr="00CB5BAE">
        <w:rPr>
          <w:rFonts w:ascii="Traditional Arabic" w:hAnsi="Traditional Arabic" w:cs="Traditional Arabic"/>
          <w:sz w:val="28"/>
          <w:szCs w:val="28"/>
          <w:rtl/>
          <w:lang w:bidi="ar-JO"/>
        </w:rPr>
        <w:t>ى المتوســط الأقــل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كــما بي</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نــت النتائــج </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ن</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ــه لا توج</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ــد فــروق ذات دلالــة </w:t>
      </w:r>
      <w:r w:rsidRPr="00CB5BAE">
        <w:rPr>
          <w:rFonts w:ascii="Traditional Arabic" w:hAnsi="Traditional Arabic" w:cs="Traditional Arabic" w:hint="cs"/>
          <w:sz w:val="28"/>
          <w:szCs w:val="28"/>
          <w:rtl/>
          <w:lang w:bidi="ar-JO"/>
        </w:rPr>
        <w:t>إ</w:t>
      </w:r>
      <w:r w:rsidRPr="00CB5BAE">
        <w:rPr>
          <w:rFonts w:ascii="Traditional Arabic" w:hAnsi="Traditional Arabic" w:cs="Traditional Arabic"/>
          <w:sz w:val="28"/>
          <w:szCs w:val="28"/>
          <w:rtl/>
          <w:lang w:bidi="ar-JO"/>
        </w:rPr>
        <w:t>حصائيــة في واقــع الــذكاءات المتعدّدة لــدى عينــة الدراســة ت</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عــزى لمتغيــر </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النــوع</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باســتثناء الــذكاء الموســيقي</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إ</w:t>
      </w:r>
      <w:r w:rsidRPr="00CB5BAE">
        <w:rPr>
          <w:rFonts w:ascii="Traditional Arabic" w:hAnsi="Traditional Arabic" w:cs="Traditional Arabic"/>
          <w:sz w:val="28"/>
          <w:szCs w:val="28"/>
          <w:rtl/>
          <w:lang w:bidi="ar-JO"/>
        </w:rPr>
        <w:t>ذ و</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ج</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ـ</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ـدت بــه فــروق لصالــح الذكــور، والــذكاء الجســمي لصالــح ال</w:t>
      </w:r>
      <w:r w:rsidRPr="00CB5BAE">
        <w:rPr>
          <w:rFonts w:ascii="Traditional Arabic" w:hAnsi="Traditional Arabic" w:cs="Traditional Arabic" w:hint="cs"/>
          <w:sz w:val="28"/>
          <w:szCs w:val="28"/>
          <w:rtl/>
          <w:lang w:bidi="ar-JO"/>
        </w:rPr>
        <w:t>إناث،</w:t>
      </w:r>
      <w:r w:rsidRPr="00CB5BAE">
        <w:rPr>
          <w:rFonts w:ascii="Traditional Arabic" w:hAnsi="Traditional Arabic" w:cs="Traditional Arabic"/>
          <w:sz w:val="28"/>
          <w:szCs w:val="28"/>
          <w:rtl/>
          <w:lang w:bidi="ar-JO"/>
        </w:rPr>
        <w:t xml:space="preserve"> وفي ضــوء مــا توص</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لــت </w:t>
      </w:r>
      <w:r w:rsidRPr="00CB5BAE">
        <w:rPr>
          <w:rFonts w:ascii="Traditional Arabic" w:hAnsi="Traditional Arabic" w:cs="Traditional Arabic" w:hint="cs"/>
          <w:sz w:val="28"/>
          <w:szCs w:val="28"/>
          <w:rtl/>
          <w:lang w:bidi="ar-JO"/>
        </w:rPr>
        <w:t>إليه</w:t>
      </w:r>
      <w:r w:rsidRPr="00CB5BAE">
        <w:rPr>
          <w:rFonts w:ascii="Traditional Arabic" w:hAnsi="Traditional Arabic" w:cs="Traditional Arabic"/>
          <w:sz w:val="28"/>
          <w:szCs w:val="28"/>
          <w:rtl/>
          <w:lang w:bidi="ar-JO"/>
        </w:rPr>
        <w:t xml:space="preserve"> الدراســة مــن نتائــج</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قُدِّمَت</w:t>
      </w:r>
      <w:r w:rsidRPr="00CB5BAE">
        <w:rPr>
          <w:rFonts w:ascii="Traditional Arabic" w:hAnsi="Traditional Arabic" w:cs="Traditional Arabic"/>
          <w:sz w:val="28"/>
          <w:szCs w:val="28"/>
          <w:rtl/>
          <w:lang w:bidi="ar-JO"/>
        </w:rPr>
        <w:t xml:space="preserve"> جملــة مــن التوصيــات</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مــن أهمهــا</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ضرورة تنميــة الوعــي بالــذكاءات المتعدّدة مــن حيــث الأهميــة</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ســاليب تطبيقهــا لــدى الطلبــة والمعلمــين.</w:t>
      </w:r>
    </w:p>
    <w:p w14:paraId="7CB168EE" w14:textId="77777777" w:rsidR="00BA59A0" w:rsidRPr="00CB5BAE" w:rsidRDefault="00BA59A0" w:rsidP="00BA59A0">
      <w:pPr>
        <w:spacing w:after="0" w:line="240" w:lineRule="auto"/>
        <w:ind w:left="-2"/>
        <w:jc w:val="both"/>
        <w:outlineLvl w:val="0"/>
        <w:rPr>
          <w:rFonts w:ascii="Traditional Arabic" w:hAnsi="Traditional Arabic" w:cs="Traditional Arabic"/>
          <w:sz w:val="28"/>
          <w:szCs w:val="28"/>
          <w:rtl/>
          <w:lang w:bidi="ar-JO"/>
        </w:rPr>
      </w:pPr>
      <w:r w:rsidRPr="00CB5BAE">
        <w:rPr>
          <w:rFonts w:ascii="Traditional Arabic" w:hAnsi="Traditional Arabic" w:cs="Traditional Arabic"/>
          <w:sz w:val="28"/>
          <w:szCs w:val="28"/>
          <w:rtl/>
          <w:lang w:bidi="ar-JO"/>
        </w:rPr>
        <w:t>وهدفت دراسة شاه زادة و</w:t>
      </w:r>
      <w:r w:rsidRPr="00CB5BAE">
        <w:rPr>
          <w:rFonts w:ascii="Traditional Arabic" w:hAnsi="Traditional Arabic" w:cs="Traditional Arabic" w:hint="cs"/>
          <w:sz w:val="28"/>
          <w:szCs w:val="28"/>
          <w:rtl/>
          <w:lang w:bidi="ar-JO"/>
        </w:rPr>
        <w:t>آ</w:t>
      </w:r>
      <w:r w:rsidRPr="00CB5BAE">
        <w:rPr>
          <w:rFonts w:ascii="Traditional Arabic" w:hAnsi="Traditional Arabic" w:cs="Traditional Arabic"/>
          <w:sz w:val="28"/>
          <w:szCs w:val="28"/>
          <w:rtl/>
          <w:lang w:bidi="ar-JO"/>
        </w:rPr>
        <w:t>خرون (</w:t>
      </w:r>
      <w:r w:rsidRPr="00CB5BAE">
        <w:rPr>
          <w:rFonts w:ascii="Traditional Arabic" w:hAnsi="Traditional Arabic" w:cs="Traditional Arabic"/>
          <w:sz w:val="28"/>
          <w:szCs w:val="28"/>
          <w:lang w:bidi="ar-SY"/>
        </w:rPr>
        <w:t>(Shahzada, Khan, Ghazi and Hayat, 2015</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 xml:space="preserve">إلى </w:t>
      </w:r>
      <w:r w:rsidRPr="00CB5BAE">
        <w:rPr>
          <w:rFonts w:ascii="Traditional Arabic" w:hAnsi="Traditional Arabic" w:cs="Traditional Arabic"/>
          <w:sz w:val="28"/>
          <w:szCs w:val="28"/>
          <w:rtl/>
          <w:lang w:bidi="ar-JO"/>
        </w:rPr>
        <w:t>استكشاف الفروق بين الجنسين في التقديرات الذاتية للذكاءات المتعدّدة بين طلبة المدارس الثانوية، من خلال دراسة عينة عشوائية طبقية مكو</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ن</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من (905) ط</w:t>
      </w:r>
      <w:r w:rsidRPr="00CB5BAE">
        <w:rPr>
          <w:rFonts w:ascii="Traditional Arabic" w:hAnsi="Traditional Arabic" w:cs="Traditional Arabic" w:hint="cs"/>
          <w:sz w:val="28"/>
          <w:szCs w:val="28"/>
          <w:rtl/>
          <w:lang w:bidi="ar-JO"/>
        </w:rPr>
        <w:t>لّاب</w:t>
      </w:r>
      <w:r w:rsidRPr="00CB5BAE">
        <w:rPr>
          <w:rFonts w:ascii="Traditional Arabic" w:hAnsi="Traditional Arabic" w:cs="Traditional Arabic"/>
          <w:sz w:val="28"/>
          <w:szCs w:val="28"/>
          <w:rtl/>
          <w:lang w:bidi="ar-JO"/>
        </w:rPr>
        <w:t>، منهم (542) ذكر</w:t>
      </w:r>
      <w:r w:rsidRPr="00CB5BAE">
        <w:rPr>
          <w:rFonts w:ascii="Traditional Arabic" w:hAnsi="Traditional Arabic" w:cs="Traditional Arabic" w:hint="cs"/>
          <w:sz w:val="28"/>
          <w:szCs w:val="28"/>
          <w:rtl/>
          <w:lang w:bidi="ar-JO"/>
        </w:rPr>
        <w:t>اً،</w:t>
      </w:r>
      <w:r w:rsidRPr="00CB5BAE">
        <w:rPr>
          <w:rFonts w:ascii="Traditional Arabic" w:hAnsi="Traditional Arabic" w:cs="Traditional Arabic"/>
          <w:sz w:val="28"/>
          <w:szCs w:val="28"/>
          <w:rtl/>
          <w:lang w:bidi="ar-JO"/>
        </w:rPr>
        <w:t xml:space="preserve"> و(363) أنثى. وأظهرت نتائج هذه الدراسة </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ن</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الطالبات قدّرن ذكاءاتهن</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اللّفظية واللّغوية بين الافراد وفي الفرد نفسه بدرجه </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 xml:space="preserve">على من الطلبة الذكور، في حين قيّم الطلبة الذكور ذكاءاتهم الجسمية والحركية </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على من الطالبات، في حين لم تتواجد فروق دال</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بين الذكور وال</w:t>
      </w:r>
      <w:r w:rsidRPr="00CB5BAE">
        <w:rPr>
          <w:rFonts w:ascii="Traditional Arabic" w:hAnsi="Traditional Arabic" w:cs="Traditional Arabic" w:hint="cs"/>
          <w:sz w:val="28"/>
          <w:szCs w:val="28"/>
          <w:rtl/>
          <w:lang w:bidi="ar-JO"/>
        </w:rPr>
        <w:t>إناث</w:t>
      </w:r>
      <w:r w:rsidRPr="00CB5BAE">
        <w:rPr>
          <w:rFonts w:ascii="Traditional Arabic" w:hAnsi="Traditional Arabic" w:cs="Traditional Arabic"/>
          <w:sz w:val="28"/>
          <w:szCs w:val="28"/>
          <w:rtl/>
          <w:lang w:bidi="ar-JO"/>
        </w:rPr>
        <w:t xml:space="preserve"> في الذكاءات المنطقية،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 xml:space="preserve">الرياضية،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 xml:space="preserve">البصرية،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 xml:space="preserve">المكانية، </w:t>
      </w:r>
      <w:r w:rsidRPr="00CB5BAE">
        <w:rPr>
          <w:rFonts w:ascii="Traditional Arabic" w:hAnsi="Traditional Arabic" w:cs="Traditional Arabic" w:hint="cs"/>
          <w:sz w:val="28"/>
          <w:szCs w:val="28"/>
          <w:rtl/>
          <w:lang w:bidi="ar-JO"/>
        </w:rPr>
        <w:t>و</w:t>
      </w:r>
      <w:r w:rsidRPr="00CB5BAE">
        <w:rPr>
          <w:rFonts w:ascii="Traditional Arabic" w:hAnsi="Traditional Arabic" w:cs="Traditional Arabic"/>
          <w:sz w:val="28"/>
          <w:szCs w:val="28"/>
          <w:rtl/>
          <w:lang w:bidi="ar-JO"/>
        </w:rPr>
        <w:t>الموسيقية، والوجودية.</w:t>
      </w:r>
    </w:p>
    <w:p w14:paraId="3D136002" w14:textId="77777777" w:rsidR="00BA59A0" w:rsidRPr="00CB5BAE" w:rsidRDefault="00BA59A0" w:rsidP="00BA59A0">
      <w:pPr>
        <w:spacing w:after="0" w:line="240" w:lineRule="auto"/>
        <w:ind w:firstLine="424"/>
        <w:contextualSpacing/>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فيما تناولت دراسة فارداد </w:t>
      </w:r>
      <w:r w:rsidRPr="00CB5BAE">
        <w:rPr>
          <w:rFonts w:ascii="Traditional Arabic" w:hAnsi="Traditional Arabic" w:cs="Traditional Arabic"/>
          <w:sz w:val="28"/>
          <w:szCs w:val="28"/>
          <w:rtl/>
          <w:lang w:bidi="ar-JO"/>
        </w:rPr>
        <w:t>و</w:t>
      </w:r>
      <w:r w:rsidRPr="00CB5BAE">
        <w:rPr>
          <w:rFonts w:ascii="Traditional Arabic" w:hAnsi="Traditional Arabic" w:cs="Traditional Arabic" w:hint="cs"/>
          <w:sz w:val="28"/>
          <w:szCs w:val="28"/>
          <w:rtl/>
          <w:lang w:bidi="ar-JO"/>
        </w:rPr>
        <w:t>آ</w:t>
      </w:r>
      <w:r w:rsidRPr="00CB5BAE">
        <w:rPr>
          <w:rFonts w:ascii="Traditional Arabic" w:hAnsi="Traditional Arabic" w:cs="Traditional Arabic"/>
          <w:sz w:val="28"/>
          <w:szCs w:val="28"/>
          <w:rtl/>
          <w:lang w:bidi="ar-JO"/>
        </w:rPr>
        <w:t xml:space="preserve">خرون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lang w:bidi="ar-SY"/>
        </w:rPr>
        <w:t>(Fardad, Koosha and Shafiee, 2015</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العلاقة بين الذكاء المتعدد لمتعلمي اللغة الإنجليزية كلغة </w:t>
      </w:r>
      <w:r w:rsidRPr="00CB5BAE">
        <w:rPr>
          <w:rFonts w:ascii="Traditional Arabic" w:hAnsi="Traditional Arabic" w:cs="Traditional Arabic" w:hint="cs"/>
          <w:sz w:val="28"/>
          <w:szCs w:val="28"/>
          <w:rtl/>
        </w:rPr>
        <w:t>أجنبي</w:t>
      </w:r>
      <w:r w:rsidRPr="00CB5BAE">
        <w:rPr>
          <w:rFonts w:ascii="Traditional Arabic" w:hAnsi="Traditional Arabic" w:cs="Traditional Arabic"/>
          <w:sz w:val="28"/>
          <w:szCs w:val="28"/>
          <w:rtl/>
        </w:rPr>
        <w:t>ة ومتغي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 الجنس</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ومعرفتهم للمفردات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وقد تكو</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ن مجتمع الدراسة من (64) طالب</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و (24) طالب</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 xml:space="preserve"> جامعي</w:t>
      </w:r>
      <w:r w:rsidRPr="00CB5BAE">
        <w:rPr>
          <w:rFonts w:ascii="Traditional Arabic" w:hAnsi="Traditional Arabic" w:cs="Traditional Arabic" w:hint="cs"/>
          <w:sz w:val="28"/>
          <w:szCs w:val="28"/>
          <w:rtl/>
        </w:rPr>
        <w:t xml:space="preserve">اً اختيروا </w:t>
      </w:r>
      <w:r w:rsidRPr="00CB5BAE">
        <w:rPr>
          <w:rFonts w:ascii="Traditional Arabic" w:hAnsi="Traditional Arabic" w:cs="Traditional Arabic"/>
          <w:sz w:val="28"/>
          <w:szCs w:val="28"/>
          <w:rtl/>
        </w:rPr>
        <w:t>عشوائي</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وأ</w:t>
      </w:r>
      <w:r w:rsidRPr="00CB5BAE">
        <w:rPr>
          <w:rFonts w:ascii="Traditional Arabic" w:hAnsi="Traditional Arabic" w:cs="Traditional Arabic"/>
          <w:sz w:val="28"/>
          <w:szCs w:val="28"/>
          <w:rtl/>
        </w:rPr>
        <w:t xml:space="preserve">ظهرت نتائج الدراسة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ه يوج</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د ارتباط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يجابي قليل بين علامات الذكاء الم</w:t>
      </w:r>
      <w:r w:rsidRPr="00CB5BAE">
        <w:rPr>
          <w:rFonts w:ascii="Traditional Arabic" w:hAnsi="Traditional Arabic" w:cs="Traditional Arabic" w:hint="cs"/>
          <w:sz w:val="28"/>
          <w:szCs w:val="28"/>
          <w:rtl/>
        </w:rPr>
        <w:t>ت</w:t>
      </w:r>
      <w:r w:rsidRPr="00CB5BAE">
        <w:rPr>
          <w:rFonts w:ascii="Traditional Arabic" w:hAnsi="Traditional Arabic" w:cs="Traditional Arabic"/>
          <w:sz w:val="28"/>
          <w:szCs w:val="28"/>
          <w:rtl/>
        </w:rPr>
        <w:t>عدد لمتعلمي اللغة ال</w:t>
      </w:r>
      <w:r w:rsidRPr="00CB5BAE">
        <w:rPr>
          <w:rFonts w:ascii="Traditional Arabic" w:hAnsi="Traditional Arabic" w:cs="Traditional Arabic" w:hint="cs"/>
          <w:sz w:val="28"/>
          <w:szCs w:val="28"/>
          <w:rtl/>
        </w:rPr>
        <w:t>إنجليز</w:t>
      </w:r>
      <w:r w:rsidRPr="00CB5BAE">
        <w:rPr>
          <w:rFonts w:ascii="Traditional Arabic" w:hAnsi="Traditional Arabic" w:cs="Traditional Arabic"/>
          <w:sz w:val="28"/>
          <w:szCs w:val="28"/>
          <w:rtl/>
        </w:rPr>
        <w:t xml:space="preserve">ية كلغة </w:t>
      </w:r>
      <w:r w:rsidRPr="00CB5BAE">
        <w:rPr>
          <w:rFonts w:ascii="Traditional Arabic" w:hAnsi="Traditional Arabic" w:cs="Traditional Arabic" w:hint="cs"/>
          <w:sz w:val="28"/>
          <w:szCs w:val="28"/>
          <w:rtl/>
        </w:rPr>
        <w:t>أجنبي</w:t>
      </w:r>
      <w:r w:rsidRPr="00CB5BAE">
        <w:rPr>
          <w:rFonts w:ascii="Traditional Arabic" w:hAnsi="Traditional Arabic" w:cs="Traditional Arabic"/>
          <w:sz w:val="28"/>
          <w:szCs w:val="28"/>
          <w:rtl/>
        </w:rPr>
        <w:t xml:space="preserve">ة ومعرفتهم بالمفردات. وظهر الذكاء اللّغوي </w:t>
      </w:r>
      <w:r w:rsidRPr="00CB5BAE">
        <w:rPr>
          <w:rFonts w:ascii="Traditional Arabic" w:hAnsi="Traditional Arabic" w:cs="Traditional Arabic" w:hint="cs"/>
          <w:sz w:val="28"/>
          <w:szCs w:val="28"/>
          <w:rtl/>
        </w:rPr>
        <w:t>كمتنبّئ</w:t>
      </w:r>
      <w:r w:rsidRPr="00CB5BAE">
        <w:rPr>
          <w:rFonts w:ascii="Traditional Arabic" w:hAnsi="Traditional Arabic" w:cs="Traditional Arabic"/>
          <w:sz w:val="28"/>
          <w:szCs w:val="28"/>
          <w:rtl/>
        </w:rPr>
        <w:t xml:space="preserve"> أفضل لمعرفة المفردات. وبالنسبة لمعرفة </w:t>
      </w:r>
      <w:r w:rsidRPr="00CB5BAE">
        <w:rPr>
          <w:rFonts w:ascii="Traditional Arabic" w:hAnsi="Traditional Arabic" w:cs="Traditional Arabic" w:hint="cs"/>
          <w:sz w:val="28"/>
          <w:szCs w:val="28"/>
          <w:rtl/>
        </w:rPr>
        <w:t>المعلمين ل</w:t>
      </w:r>
      <w:r w:rsidRPr="00CB5BAE">
        <w:rPr>
          <w:rFonts w:ascii="Traditional Arabic" w:hAnsi="Traditional Arabic" w:cs="Traditional Arabic"/>
          <w:sz w:val="28"/>
          <w:szCs w:val="28"/>
          <w:rtl/>
        </w:rPr>
        <w:t xml:space="preserve">لمفردات كان معدل العلامة لطلبة اللغة الإنجليزية كلغة أجنبية للذكور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على بشكل ملحوظ منه لدى الطالبات ال</w:t>
      </w:r>
      <w:r w:rsidRPr="00CB5BAE">
        <w:rPr>
          <w:rFonts w:ascii="Traditional Arabic" w:hAnsi="Traditional Arabic" w:cs="Traditional Arabic" w:hint="cs"/>
          <w:sz w:val="28"/>
          <w:szCs w:val="28"/>
          <w:rtl/>
        </w:rPr>
        <w:t>إناث</w:t>
      </w:r>
      <w:r w:rsidRPr="00CB5BAE">
        <w:rPr>
          <w:rFonts w:ascii="Traditional Arabic" w:hAnsi="Traditional Arabic" w:cs="Traditional Arabic"/>
          <w:sz w:val="28"/>
          <w:szCs w:val="28"/>
          <w:rtl/>
        </w:rPr>
        <w:t>. في حين لم تكن المجموعت</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 xml:space="preserve">ن موضوع البحث في اللغة الإنجليزية كلغة أجنبية مختلفة </w:t>
      </w:r>
      <w:r w:rsidRPr="00CB5BAE">
        <w:rPr>
          <w:rFonts w:ascii="Traditional Arabic" w:hAnsi="Traditional Arabic" w:cs="Traditional Arabic" w:hint="cs"/>
          <w:sz w:val="28"/>
          <w:szCs w:val="28"/>
          <w:rtl/>
        </w:rPr>
        <w:t>مهمّاً</w:t>
      </w:r>
      <w:r w:rsidRPr="00CB5BAE">
        <w:rPr>
          <w:rFonts w:ascii="Traditional Arabic" w:hAnsi="Traditional Arabic" w:cs="Traditional Arabic"/>
          <w:sz w:val="28"/>
          <w:szCs w:val="28"/>
          <w:rtl/>
        </w:rPr>
        <w:t xml:space="preserve"> فيما يتعل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 بعلامات ذكا</w:t>
      </w:r>
      <w:r w:rsidRPr="00CB5BAE">
        <w:rPr>
          <w:rFonts w:ascii="Traditional Arabic" w:hAnsi="Traditional Arabic" w:cs="Traditional Arabic" w:hint="cs"/>
          <w:sz w:val="28"/>
          <w:szCs w:val="28"/>
          <w:rtl/>
        </w:rPr>
        <w:t>ئ</w:t>
      </w:r>
      <w:r w:rsidRPr="00CB5BAE">
        <w:rPr>
          <w:rFonts w:ascii="Traditional Arabic" w:hAnsi="Traditional Arabic" w:cs="Traditional Arabic"/>
          <w:sz w:val="28"/>
          <w:szCs w:val="28"/>
          <w:rtl/>
        </w:rPr>
        <w:t>هم المتعدد.</w:t>
      </w:r>
    </w:p>
    <w:p w14:paraId="2B56F5C9" w14:textId="77777777" w:rsidR="00BA59A0" w:rsidRPr="00CB5BAE" w:rsidRDefault="00BA59A0" w:rsidP="00BA59A0">
      <w:pPr>
        <w:spacing w:line="240" w:lineRule="auto"/>
        <w:jc w:val="both"/>
        <w:rPr>
          <w:rFonts w:ascii="Traditional Arabic" w:hAnsi="Traditional Arabic" w:cs="Traditional Arabic"/>
          <w:sz w:val="28"/>
          <w:szCs w:val="28"/>
          <w:rtl/>
          <w:lang w:bidi="ar-JO"/>
        </w:rPr>
      </w:pPr>
      <w:r w:rsidRPr="00CB5BAE">
        <w:rPr>
          <w:rFonts w:ascii="Traditional Arabic" w:hAnsi="Traditional Arabic" w:cs="Traditional Arabic"/>
          <w:sz w:val="28"/>
          <w:szCs w:val="28"/>
          <w:rtl/>
          <w:lang w:bidi="ar-JO"/>
        </w:rPr>
        <w:t xml:space="preserve">في حين هدفت دراسة الرفاعي (2014) </w:t>
      </w:r>
      <w:r w:rsidRPr="00CB5BAE">
        <w:rPr>
          <w:rFonts w:ascii="Traditional Arabic" w:hAnsi="Traditional Arabic" w:cs="Traditional Arabic" w:hint="cs"/>
          <w:sz w:val="28"/>
          <w:szCs w:val="28"/>
          <w:rtl/>
          <w:lang w:bidi="ar-JO"/>
        </w:rPr>
        <w:t xml:space="preserve">إلى </w:t>
      </w:r>
      <w:r w:rsidRPr="00CB5BAE">
        <w:rPr>
          <w:rFonts w:ascii="Traditional Arabic" w:hAnsi="Traditional Arabic" w:cs="Traditional Arabic"/>
          <w:sz w:val="28"/>
          <w:szCs w:val="28"/>
          <w:rtl/>
          <w:lang w:bidi="ar-JO"/>
        </w:rPr>
        <w:t xml:space="preserve">التعرف </w:t>
      </w:r>
      <w:r w:rsidRPr="00CB5BAE">
        <w:rPr>
          <w:rFonts w:ascii="Traditional Arabic" w:hAnsi="Traditional Arabic" w:cs="Traditional Arabic" w:hint="cs"/>
          <w:sz w:val="28"/>
          <w:szCs w:val="28"/>
          <w:rtl/>
          <w:lang w:bidi="ar-JO"/>
        </w:rPr>
        <w:t>إلى</w:t>
      </w:r>
      <w:r w:rsidRPr="00CB5BAE">
        <w:rPr>
          <w:rFonts w:ascii="Traditional Arabic" w:hAnsi="Traditional Arabic" w:cs="Traditional Arabic"/>
          <w:sz w:val="28"/>
          <w:szCs w:val="28"/>
          <w:rtl/>
          <w:lang w:bidi="ar-JO"/>
        </w:rPr>
        <w:t xml:space="preserve"> مستوى الذكاءات المتعدّدة لدى طلبة لمرحلة الثانوية في دولة الكويت</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وعلاقتها بتحصيلهم الدراسي. ولتحقيق أهداف البحث استخدم الباحث المنهج الوصفي التحليلي، و</w:t>
      </w:r>
      <w:r w:rsidRPr="00CB5BAE">
        <w:rPr>
          <w:rFonts w:ascii="Traditional Arabic" w:hAnsi="Traditional Arabic" w:cs="Traditional Arabic" w:hint="cs"/>
          <w:sz w:val="28"/>
          <w:szCs w:val="28"/>
          <w:rtl/>
          <w:lang w:bidi="ar-JO"/>
        </w:rPr>
        <w:t>وزّع</w:t>
      </w:r>
      <w:r w:rsidRPr="00CB5BAE">
        <w:rPr>
          <w:rFonts w:ascii="Traditional Arabic" w:hAnsi="Traditional Arabic" w:cs="Traditional Arabic"/>
          <w:sz w:val="28"/>
          <w:szCs w:val="28"/>
          <w:rtl/>
          <w:lang w:bidi="ar-JO"/>
        </w:rPr>
        <w:t xml:space="preserve"> استبانة على عينة طبقية عشوائية مكو</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نة من</w:t>
      </w:r>
      <w:r w:rsidRPr="00CB5BAE">
        <w:rPr>
          <w:rFonts w:ascii="Traditional Arabic" w:hAnsi="Traditional Arabic" w:cs="Traditional Arabic" w:hint="cs"/>
          <w:sz w:val="28"/>
          <w:szCs w:val="28"/>
          <w:rtl/>
          <w:lang w:bidi="ar-JO"/>
        </w:rPr>
        <w:t xml:space="preserve"> </w:t>
      </w:r>
      <w:r w:rsidRPr="00CB5BAE">
        <w:rPr>
          <w:rFonts w:ascii="Traditional Arabic" w:hAnsi="Traditional Arabic" w:cs="Traditional Arabic"/>
          <w:sz w:val="28"/>
          <w:szCs w:val="28"/>
          <w:rtl/>
          <w:lang w:bidi="ar-JO"/>
        </w:rPr>
        <w:t>(200) طالب وطالبة من مجتمع الدراسة. و</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 xml:space="preserve">ظهرت نتائج </w:t>
      </w:r>
      <w:r w:rsidRPr="00CB5BAE">
        <w:rPr>
          <w:rFonts w:ascii="Traditional Arabic" w:hAnsi="Traditional Arabic" w:cs="Traditional Arabic"/>
          <w:sz w:val="28"/>
          <w:szCs w:val="28"/>
          <w:rtl/>
          <w:lang w:bidi="ar-JO"/>
        </w:rPr>
        <w:lastRenderedPageBreak/>
        <w:t>الدراسة أن</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مستوى الذكاءات المتعدّدة لدى طلبة المرحلة الثانوية في دولة الكويت كان بدرجة متوسطة، كما أظهرت النتائج وجود علاقة إيجابية بين الذكاءات المتعدّدة والتحصيل الدراسي لدى طلبة المرحلة الثانوية في مدارس العاصمة التعليمية بدولة الكويت.</w:t>
      </w:r>
    </w:p>
    <w:p w14:paraId="421FD751" w14:textId="3EB07406" w:rsidR="00BA59A0" w:rsidRPr="00CB5BAE" w:rsidRDefault="00BA59A0" w:rsidP="00BA59A0">
      <w:pPr>
        <w:spacing w:line="240" w:lineRule="auto"/>
        <w:jc w:val="both"/>
        <w:rPr>
          <w:rFonts w:ascii="Traditional Arabic" w:hAnsi="Traditional Arabic" w:cs="Traditional Arabic"/>
          <w:sz w:val="28"/>
          <w:szCs w:val="28"/>
          <w:rtl/>
          <w:lang w:bidi="ar-JO"/>
        </w:rPr>
      </w:pPr>
      <w:r w:rsidRPr="00CB5BAE">
        <w:rPr>
          <w:rFonts w:ascii="Traditional Arabic" w:hAnsi="Traditional Arabic" w:cs="Traditional Arabic" w:hint="cs"/>
          <w:sz w:val="28"/>
          <w:szCs w:val="28"/>
          <w:rtl/>
        </w:rPr>
        <w:t>و</w:t>
      </w:r>
      <w:r w:rsidRPr="00CB5BAE">
        <w:rPr>
          <w:rFonts w:ascii="Traditional Arabic" w:hAnsi="Traditional Arabic" w:cs="Traditional Arabic"/>
          <w:sz w:val="28"/>
          <w:szCs w:val="28"/>
          <w:rtl/>
        </w:rPr>
        <w:t>هدفت دراسة ايدمير وكارلي (</w:t>
      </w:r>
      <w:r w:rsidRPr="00CB5BAE">
        <w:rPr>
          <w:rFonts w:ascii="Traditional Arabic" w:hAnsi="Traditional Arabic" w:cs="Traditional Arabic"/>
          <w:sz w:val="28"/>
          <w:szCs w:val="28"/>
          <w:lang w:bidi="ar-SY"/>
        </w:rPr>
        <w:t>Aydemir and Karali, 2014</w:t>
      </w:r>
      <w:r w:rsidRPr="00CB5BAE">
        <w:rPr>
          <w:rFonts w:ascii="Traditional Arabic" w:hAnsi="Traditional Arabic" w:cs="Traditional Arabic"/>
          <w:sz w:val="28"/>
          <w:szCs w:val="28"/>
          <w:rtl/>
        </w:rPr>
        <w:t xml:space="preserve">) إلى تحديد المجالات الرئيسية لذكاء الطلبة حسب نظرية الذكاءات </w:t>
      </w:r>
      <w:r w:rsidR="006953C5" w:rsidRPr="00CB5BAE">
        <w:rPr>
          <w:rFonts w:ascii="Traditional Arabic" w:hAnsi="Traditional Arabic" w:cs="Traditional Arabic" w:hint="cs"/>
          <w:sz w:val="28"/>
          <w:szCs w:val="28"/>
          <w:rtl/>
        </w:rPr>
        <w:t>المتعددة</w:t>
      </w:r>
      <w:r w:rsidRPr="00CB5BAE">
        <w:rPr>
          <w:rFonts w:ascii="Traditional Arabic" w:hAnsi="Traditional Arabic" w:cs="Traditional Arabic"/>
          <w:sz w:val="28"/>
          <w:szCs w:val="28"/>
          <w:rtl/>
        </w:rPr>
        <w:t xml:space="preserve"> وايضا البحث عن العناصر التي يمكن ان تؤثر </w:t>
      </w:r>
      <w:r w:rsidRPr="00CB5BAE">
        <w:rPr>
          <w:rFonts w:ascii="Traditional Arabic" w:hAnsi="Traditional Arabic" w:cs="Traditional Arabic" w:hint="cs"/>
          <w:sz w:val="28"/>
          <w:szCs w:val="28"/>
          <w:rtl/>
        </w:rPr>
        <w:t>في</w:t>
      </w:r>
      <w:r w:rsidRPr="00CB5BAE">
        <w:rPr>
          <w:rFonts w:ascii="Traditional Arabic" w:hAnsi="Traditional Arabic" w:cs="Traditional Arabic"/>
          <w:sz w:val="28"/>
          <w:szCs w:val="28"/>
          <w:rtl/>
        </w:rPr>
        <w:t xml:space="preserve"> توزيع الطلبة في مجالات الذكاء هذه. وتكون مجتمع الدراسة من طلبة الصف السابع في المدارس الثانوية في ماليزيا، وتكونت عينة الدراسة من (1198) طالبا من طلبة الصف السابع تم اختيارهم بالطريقة العشوائية. وحسب نتائج الدراسة فان توزيع مجالات الذكاء للطلاب فقد حصل الذكاء الطبيعي على مستوى هام بين الذكاءات، وتم تحديد مستوى </w:t>
      </w:r>
      <w:r w:rsidRPr="00CB5BAE">
        <w:rPr>
          <w:rFonts w:ascii="Traditional Arabic" w:hAnsi="Traditional Arabic" w:cs="Traditional Arabic" w:hint="cs"/>
          <w:sz w:val="28"/>
          <w:szCs w:val="28"/>
          <w:rtl/>
        </w:rPr>
        <w:t>منخفض-متوسط</w:t>
      </w:r>
      <w:r w:rsidRPr="00CB5BAE">
        <w:rPr>
          <w:rFonts w:ascii="Traditional Arabic" w:hAnsi="Traditional Arabic" w:cs="Traditional Arabic"/>
          <w:sz w:val="28"/>
          <w:szCs w:val="28"/>
          <w:rtl/>
        </w:rPr>
        <w:t xml:space="preserve"> للعلاقة الارتباطية بين توزيع مجالات ذكاء الطلبة والجنس والوضع التعليمي للاب والدخل الاجمالي الشهري للعائلة. وتم الاستنتاج بانه لا توجد علاقة ارتباطية هامه بين مجالات الذكاء والوضع التعليمي للام ومكان الولادة وعدد الأخوة ومهنة الوالدين.</w:t>
      </w:r>
    </w:p>
    <w:p w14:paraId="5A941A36" w14:textId="77777777" w:rsidR="00BA59A0" w:rsidRPr="00CB5BAE" w:rsidRDefault="00BA59A0" w:rsidP="00BA59A0">
      <w:pPr>
        <w:spacing w:after="0" w:line="240" w:lineRule="auto"/>
        <w:ind w:left="-2"/>
        <w:jc w:val="both"/>
        <w:outlineLvl w:val="0"/>
        <w:rPr>
          <w:rFonts w:ascii="Traditional Arabic" w:hAnsi="Traditional Arabic" w:cs="Traditional Arabic"/>
          <w:sz w:val="28"/>
          <w:szCs w:val="28"/>
          <w:rtl/>
          <w:lang w:bidi="ar-JO"/>
        </w:rPr>
      </w:pPr>
      <w:r w:rsidRPr="00CB5BAE">
        <w:rPr>
          <w:rFonts w:ascii="Traditional Arabic" w:hAnsi="Traditional Arabic" w:cs="Traditional Arabic" w:hint="cs"/>
          <w:sz w:val="28"/>
          <w:szCs w:val="28"/>
          <w:rtl/>
          <w:lang w:bidi="ar-JO"/>
        </w:rPr>
        <w:t>وهدفت دراسة</w:t>
      </w:r>
      <w:r w:rsidRPr="00CB5BAE">
        <w:rPr>
          <w:rFonts w:ascii="Traditional Arabic" w:hAnsi="Traditional Arabic" w:cs="Traditional Arabic"/>
          <w:sz w:val="28"/>
          <w:szCs w:val="28"/>
          <w:rtl/>
          <w:lang w:bidi="ar-JO"/>
        </w:rPr>
        <w:t xml:space="preserve"> ريان (2013) </w:t>
      </w:r>
      <w:r w:rsidRPr="00CB5BAE">
        <w:rPr>
          <w:rFonts w:ascii="Traditional Arabic" w:hAnsi="Traditional Arabic" w:cs="Traditional Arabic" w:hint="cs"/>
          <w:sz w:val="28"/>
          <w:szCs w:val="28"/>
          <w:rtl/>
          <w:lang w:bidi="ar-JO"/>
        </w:rPr>
        <w:t>إلى التعرّف</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إلى أنّماط</w:t>
      </w:r>
      <w:r w:rsidRPr="00CB5BAE">
        <w:rPr>
          <w:rFonts w:ascii="Traditional Arabic" w:hAnsi="Traditional Arabic" w:cs="Traditional Arabic"/>
          <w:sz w:val="28"/>
          <w:szCs w:val="28"/>
          <w:rtl/>
          <w:lang w:bidi="ar-JO"/>
        </w:rPr>
        <w:t xml:space="preserve"> الذكاءات ﺍﻟﻤﺘﻌﺩّﺩﺓ ﻟﺩﻯ ﻁﻠﺒﺔ </w:t>
      </w:r>
      <w:r w:rsidRPr="00CB5BAE">
        <w:rPr>
          <w:rFonts w:ascii="Traditional Arabic" w:hAnsi="Traditional Arabic" w:cs="Traditional Arabic" w:hint="cs"/>
          <w:sz w:val="28"/>
          <w:szCs w:val="28"/>
          <w:rtl/>
          <w:lang w:bidi="ar-JO"/>
        </w:rPr>
        <w:t>المرحلة الثانوية في مدينة الخليل</w:t>
      </w:r>
      <w:r w:rsidRPr="00CB5BAE">
        <w:rPr>
          <w:rFonts w:ascii="Traditional Arabic" w:hAnsi="Traditional Arabic" w:cs="Traditional Arabic"/>
          <w:sz w:val="28"/>
          <w:szCs w:val="28"/>
          <w:rtl/>
          <w:lang w:bidi="ar-JO"/>
        </w:rPr>
        <w:t xml:space="preserve"> ﻓﻲ فلسطين، كما </w:t>
      </w:r>
      <w:r w:rsidRPr="00CB5BAE">
        <w:rPr>
          <w:rFonts w:ascii="Traditional Arabic" w:hAnsi="Traditional Arabic" w:cs="Traditional Arabic" w:hint="cs"/>
          <w:sz w:val="28"/>
          <w:szCs w:val="28"/>
          <w:rtl/>
          <w:lang w:bidi="ar-JO"/>
        </w:rPr>
        <w:t>هدفت</w:t>
      </w:r>
      <w:r w:rsidRPr="00CB5BAE">
        <w:rPr>
          <w:rFonts w:ascii="Traditional Arabic" w:hAnsi="Traditional Arabic" w:cs="Traditional Arabic"/>
          <w:sz w:val="28"/>
          <w:szCs w:val="28"/>
          <w:rtl/>
          <w:lang w:bidi="ar-JO"/>
        </w:rPr>
        <w:t xml:space="preserve"> ﺇﻟﻰ </w:t>
      </w:r>
      <w:r w:rsidRPr="00CB5BAE">
        <w:rPr>
          <w:rFonts w:ascii="Traditional Arabic" w:hAnsi="Traditional Arabic" w:cs="Traditional Arabic" w:hint="cs"/>
          <w:sz w:val="28"/>
          <w:szCs w:val="28"/>
          <w:rtl/>
          <w:lang w:bidi="ar-JO"/>
        </w:rPr>
        <w:t>فحص</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اتجاه</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التمايز</w:t>
      </w:r>
      <w:r w:rsidRPr="00CB5BAE">
        <w:rPr>
          <w:rFonts w:ascii="Traditional Arabic" w:hAnsi="Traditional Arabic" w:cs="Traditional Arabic"/>
          <w:sz w:val="28"/>
          <w:szCs w:val="28"/>
          <w:rtl/>
          <w:lang w:bidi="ar-JO"/>
        </w:rPr>
        <w:t xml:space="preserve"> ﻓﻲ ﻫﺫﻩ الذكاءات </w:t>
      </w:r>
      <w:r w:rsidRPr="00CB5BAE">
        <w:rPr>
          <w:rFonts w:ascii="Traditional Arabic" w:hAnsi="Traditional Arabic" w:cs="Traditional Arabic" w:hint="cs"/>
          <w:sz w:val="28"/>
          <w:szCs w:val="28"/>
          <w:rtl/>
          <w:lang w:bidi="ar-JO"/>
        </w:rPr>
        <w:t>وَفقاً</w:t>
      </w:r>
      <w:r w:rsidRPr="00CB5BAE">
        <w:rPr>
          <w:rFonts w:ascii="Traditional Arabic" w:hAnsi="Traditional Arabic" w:cs="Traditional Arabic"/>
          <w:sz w:val="28"/>
          <w:szCs w:val="28"/>
          <w:rtl/>
          <w:lang w:bidi="ar-JO"/>
        </w:rPr>
        <w:t xml:space="preserve"> ﻟﻤﺘﻐﻴﺭﺍﺕ: </w:t>
      </w:r>
      <w:r w:rsidRPr="00CB5BAE">
        <w:rPr>
          <w:rFonts w:ascii="Traditional Arabic" w:hAnsi="Traditional Arabic" w:cs="Traditional Arabic" w:hint="cs"/>
          <w:sz w:val="28"/>
          <w:szCs w:val="28"/>
          <w:rtl/>
          <w:lang w:bidi="ar-JO"/>
        </w:rPr>
        <w:t>الجنس</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والصف</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الدراسي</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والمسار الأكاديمي، ومستوى</w:t>
      </w:r>
      <w:r w:rsidRPr="00CB5BAE">
        <w:rPr>
          <w:rFonts w:ascii="Traditional Arabic" w:hAnsi="Traditional Arabic" w:cs="Traditional Arabic"/>
          <w:sz w:val="28"/>
          <w:szCs w:val="28"/>
          <w:rtl/>
          <w:lang w:bidi="ar-JO"/>
        </w:rPr>
        <w:t xml:space="preserve"> ﺍﻟﺘﺤﺼﻴل</w:t>
      </w:r>
      <w:r w:rsidRPr="00CB5BAE">
        <w:rPr>
          <w:rFonts w:ascii="Traditional Arabic" w:hAnsi="Traditional Arabic" w:cs="Traditional Arabic" w:hint="cs"/>
          <w:sz w:val="28"/>
          <w:szCs w:val="28"/>
          <w:rtl/>
          <w:lang w:bidi="ar-JO"/>
        </w:rPr>
        <w:t xml:space="preserve"> </w:t>
      </w:r>
      <w:r w:rsidRPr="00CB5BAE">
        <w:rPr>
          <w:rFonts w:ascii="Traditional Arabic" w:hAnsi="Traditional Arabic" w:cs="Traditional Arabic"/>
          <w:sz w:val="28"/>
          <w:szCs w:val="28"/>
          <w:rtl/>
          <w:lang w:bidi="ar-JO"/>
        </w:rPr>
        <w:t xml:space="preserve">ﻓﻲ </w:t>
      </w:r>
      <w:r w:rsidRPr="00CB5BAE">
        <w:rPr>
          <w:rFonts w:ascii="Traditional Arabic" w:hAnsi="Traditional Arabic" w:cs="Traditional Arabic" w:hint="cs"/>
          <w:sz w:val="28"/>
          <w:szCs w:val="28"/>
          <w:rtl/>
          <w:lang w:bidi="ar-JO"/>
        </w:rPr>
        <w:t>الرياضيات</w:t>
      </w:r>
      <w:r w:rsidRPr="00CB5BAE">
        <w:rPr>
          <w:rFonts w:ascii="Traditional Arabic" w:hAnsi="Traditional Arabic" w:cs="Traditional Arabic"/>
          <w:sz w:val="28"/>
          <w:szCs w:val="28"/>
          <w:rtl/>
          <w:lang w:bidi="ar-JO"/>
        </w:rPr>
        <w:t xml:space="preserve">. ﻭﻟﺘﺤﻘﻴﻕ ﻫﺫﻩ ﺍﻷﻫﺩﺍﻑ </w:t>
      </w:r>
      <w:r w:rsidRPr="00CB5BAE">
        <w:rPr>
          <w:rFonts w:ascii="Traditional Arabic" w:hAnsi="Traditional Arabic" w:cs="Traditional Arabic" w:hint="cs"/>
          <w:sz w:val="28"/>
          <w:szCs w:val="28"/>
          <w:rtl/>
          <w:lang w:bidi="ar-JO"/>
        </w:rPr>
        <w:t>طُبِّقت أداة الدراسة بعد أن تمّ التحقق من صدقها وثباتها على عينة مؤلّفة من (609) طلّاب وطالبات من جميع طلبة المرحلة الثانوية في مديرية تربية الخليل.</w:t>
      </w:r>
      <w:r w:rsidRPr="00CB5BAE">
        <w:rPr>
          <w:rFonts w:ascii="Traditional Arabic" w:hAnsi="Traditional Arabic" w:cs="Traditional Arabic"/>
          <w:sz w:val="28"/>
          <w:szCs w:val="28"/>
          <w:rtl/>
          <w:lang w:bidi="ar-JO"/>
        </w:rPr>
        <w:t xml:space="preserve"> ولقد ﺃﻅﻬﺭﺕ </w:t>
      </w:r>
      <w:r w:rsidRPr="00CB5BAE">
        <w:rPr>
          <w:rFonts w:ascii="Traditional Arabic" w:hAnsi="Traditional Arabic" w:cs="Traditional Arabic" w:hint="cs"/>
          <w:sz w:val="28"/>
          <w:szCs w:val="28"/>
          <w:rtl/>
          <w:lang w:bidi="ar-JO"/>
        </w:rPr>
        <w:t>نتائج الدراسة</w:t>
      </w:r>
      <w:r w:rsidRPr="00CB5BAE">
        <w:rPr>
          <w:rFonts w:ascii="Traditional Arabic" w:hAnsi="Traditional Arabic" w:cs="Traditional Arabic"/>
          <w:sz w:val="28"/>
          <w:szCs w:val="28"/>
          <w:rtl/>
          <w:lang w:bidi="ar-JO"/>
        </w:rPr>
        <w:t xml:space="preserve"> ﺃﻥ</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الذكاءات </w:t>
      </w:r>
      <w:r w:rsidRPr="00CB5BAE">
        <w:rPr>
          <w:rFonts w:ascii="Traditional Arabic" w:hAnsi="Traditional Arabic" w:cs="Traditional Arabic" w:hint="cs"/>
          <w:sz w:val="28"/>
          <w:szCs w:val="28"/>
          <w:rtl/>
          <w:lang w:bidi="ar-JO"/>
        </w:rPr>
        <w:t>الشائعة</w:t>
      </w:r>
      <w:r w:rsidRPr="00CB5BAE">
        <w:rPr>
          <w:rFonts w:ascii="Traditional Arabic" w:hAnsi="Traditional Arabic" w:cs="Traditional Arabic"/>
          <w:sz w:val="28"/>
          <w:szCs w:val="28"/>
          <w:rtl/>
          <w:lang w:bidi="ar-JO"/>
        </w:rPr>
        <w:t xml:space="preserve"> ﻟﺩﻯ ﺍﻟﻁﻠﺒﺔ جاءت ﻋﻠﻰ </w:t>
      </w:r>
      <w:r w:rsidRPr="00CB5BAE">
        <w:rPr>
          <w:rFonts w:ascii="Traditional Arabic" w:hAnsi="Traditional Arabic" w:cs="Traditional Arabic" w:hint="cs"/>
          <w:sz w:val="28"/>
          <w:szCs w:val="28"/>
          <w:rtl/>
          <w:lang w:bidi="ar-JO"/>
        </w:rPr>
        <w:t xml:space="preserve">الترتيب: الاجتماعي، فالشخصي، فاللّفظي، فالجسمي، فالموسيقي، فالرياضي، فالمكاني، فالطبيعي. </w:t>
      </w:r>
      <w:r w:rsidRPr="00CB5BAE">
        <w:rPr>
          <w:rFonts w:ascii="Traditional Arabic" w:hAnsi="Traditional Arabic" w:cs="Traditional Arabic"/>
          <w:sz w:val="28"/>
          <w:szCs w:val="28"/>
          <w:rtl/>
          <w:lang w:bidi="ar-JO"/>
        </w:rPr>
        <w:t xml:space="preserve">كما  </w:t>
      </w:r>
      <w:r w:rsidRPr="00CB5BAE">
        <w:rPr>
          <w:rFonts w:ascii="Traditional Arabic" w:hAnsi="Traditional Arabic" w:cs="Traditional Arabic" w:hint="cs"/>
          <w:sz w:val="28"/>
          <w:szCs w:val="28"/>
          <w:rtl/>
          <w:lang w:bidi="ar-JO"/>
        </w:rPr>
        <w:t>تبيّن</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وجود</w:t>
      </w:r>
      <w:r w:rsidRPr="00CB5BAE">
        <w:rPr>
          <w:rFonts w:ascii="Traditional Arabic" w:hAnsi="Traditional Arabic" w:cs="Traditional Arabic"/>
          <w:sz w:val="28"/>
          <w:szCs w:val="28"/>
          <w:rtl/>
          <w:lang w:bidi="ar-JO"/>
        </w:rPr>
        <w:t xml:space="preserve"> ﻓﺭﻭﻕ ﺫﺍﺕ ﺩﻻﻟﺔ </w:t>
      </w:r>
      <w:r w:rsidRPr="00CB5BAE">
        <w:rPr>
          <w:rFonts w:ascii="Traditional Arabic" w:hAnsi="Traditional Arabic" w:cs="Traditional Arabic" w:hint="cs"/>
          <w:sz w:val="28"/>
          <w:szCs w:val="28"/>
          <w:rtl/>
          <w:lang w:bidi="ar-JO"/>
        </w:rPr>
        <w:t>إحصائية</w:t>
      </w:r>
      <w:r w:rsidRPr="00CB5BAE">
        <w:rPr>
          <w:rFonts w:ascii="Traditional Arabic" w:hAnsi="Traditional Arabic" w:cs="Traditional Arabic"/>
          <w:sz w:val="28"/>
          <w:szCs w:val="28"/>
          <w:rtl/>
          <w:lang w:bidi="ar-JO"/>
        </w:rPr>
        <w:t xml:space="preserve"> ﻓﻲ الذكاء ﺍللفظي </w:t>
      </w:r>
      <w:r w:rsidRPr="00CB5BAE">
        <w:rPr>
          <w:rFonts w:ascii="Traditional Arabic" w:hAnsi="Traditional Arabic" w:cs="Traditional Arabic" w:hint="cs"/>
          <w:sz w:val="28"/>
          <w:szCs w:val="28"/>
          <w:rtl/>
          <w:lang w:bidi="ar-JO"/>
        </w:rPr>
        <w:t>والموسيقي</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وَفقاً</w:t>
      </w:r>
      <w:r w:rsidRPr="00CB5BAE">
        <w:rPr>
          <w:rFonts w:ascii="Traditional Arabic" w:hAnsi="Traditional Arabic" w:cs="Traditional Arabic"/>
          <w:sz w:val="28"/>
          <w:szCs w:val="28"/>
          <w:rtl/>
          <w:lang w:bidi="ar-JO"/>
        </w:rPr>
        <w:t xml:space="preserve"> ﻟﻤﺘﻐﻴﺭ </w:t>
      </w:r>
      <w:r w:rsidRPr="00CB5BAE">
        <w:rPr>
          <w:rFonts w:ascii="Traditional Arabic" w:hAnsi="Traditional Arabic" w:cs="Traditional Arabic" w:hint="cs"/>
          <w:sz w:val="28"/>
          <w:szCs w:val="28"/>
          <w:rtl/>
          <w:lang w:bidi="ar-JO"/>
        </w:rPr>
        <w:t>الجنس</w:t>
      </w:r>
      <w:r w:rsidRPr="00CB5BAE">
        <w:rPr>
          <w:rFonts w:ascii="Traditional Arabic" w:hAnsi="Traditional Arabic" w:cs="Traditional Arabic"/>
          <w:sz w:val="28"/>
          <w:szCs w:val="28"/>
          <w:rtl/>
          <w:lang w:bidi="ar-JO"/>
        </w:rPr>
        <w:t xml:space="preserve"> ﻟﺼﺎﻟﺢ ﺍﻟﻁﺎﻟﺒﺎﺕ، ﻭﻓﻲ ﺍﻟﺠﺴﻤﻲ</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ﻭﺍﻟﻁﺒﻴﻌﻲ ﻟﺼﺎﻟﺢ ﺍﻟﻁﻼﺏ، </w:t>
      </w:r>
      <w:r w:rsidRPr="00CB5BAE">
        <w:rPr>
          <w:rFonts w:ascii="Traditional Arabic" w:hAnsi="Traditional Arabic" w:cs="Traditional Arabic" w:hint="cs"/>
          <w:sz w:val="28"/>
          <w:szCs w:val="28"/>
          <w:rtl/>
          <w:lang w:bidi="ar-JO"/>
        </w:rPr>
        <w:t>وَوَفقاً</w:t>
      </w:r>
      <w:r w:rsidRPr="00CB5BAE">
        <w:rPr>
          <w:rFonts w:ascii="Traditional Arabic" w:hAnsi="Traditional Arabic" w:cs="Traditional Arabic"/>
          <w:sz w:val="28"/>
          <w:szCs w:val="28"/>
          <w:rtl/>
          <w:lang w:bidi="ar-JO"/>
        </w:rPr>
        <w:t xml:space="preserve"> ﻟﻤﺘﻐﻴﺭ </w:t>
      </w:r>
      <w:r w:rsidRPr="00CB5BAE">
        <w:rPr>
          <w:rFonts w:ascii="Traditional Arabic" w:hAnsi="Traditional Arabic" w:cs="Traditional Arabic" w:hint="cs"/>
          <w:sz w:val="28"/>
          <w:szCs w:val="28"/>
          <w:rtl/>
          <w:lang w:bidi="ar-JO"/>
        </w:rPr>
        <w:t>الصف</w:t>
      </w:r>
      <w:r w:rsidRPr="00CB5BAE">
        <w:rPr>
          <w:rFonts w:ascii="Traditional Arabic" w:hAnsi="Traditional Arabic" w:cs="Traditional Arabic"/>
          <w:sz w:val="28"/>
          <w:szCs w:val="28"/>
          <w:rtl/>
          <w:lang w:bidi="ar-JO"/>
        </w:rPr>
        <w:t xml:space="preserve"> ﻓﻲ الذكاءات ﺍﻟﻤﺘﻌﺩّﺩﺓ ككل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ﻭﻓﻲ كل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من</w:t>
      </w:r>
      <w:r w:rsidRPr="00CB5BAE">
        <w:rPr>
          <w:rFonts w:ascii="Traditional Arabic" w:hAnsi="Traditional Arabic" w:cs="Traditional Arabic"/>
          <w:sz w:val="28"/>
          <w:szCs w:val="28"/>
          <w:rtl/>
          <w:lang w:bidi="ar-JO"/>
        </w:rPr>
        <w:t xml:space="preserve"> الذكاء ﺍﻟﻠﻔﻅﻲ</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ﻭﺍﻟﺒﺼﺭﻱ، ﻭﺍﻟﺠﺴﻤﻲ، ﻭﺍﻻ</w:t>
      </w:r>
      <w:r w:rsidRPr="00CB5BAE">
        <w:rPr>
          <w:rFonts w:ascii="Traditional Arabic" w:hAnsi="Traditional Arabic" w:cs="Traditional Arabic" w:hint="cs"/>
          <w:sz w:val="28"/>
          <w:szCs w:val="28"/>
          <w:rtl/>
          <w:lang w:bidi="ar-JO"/>
        </w:rPr>
        <w:t>جتماعي</w:t>
      </w:r>
      <w:r w:rsidRPr="00CB5BAE">
        <w:rPr>
          <w:rFonts w:ascii="Traditional Arabic" w:hAnsi="Traditional Arabic" w:cs="Traditional Arabic"/>
          <w:sz w:val="28"/>
          <w:szCs w:val="28"/>
          <w:rtl/>
          <w:lang w:bidi="ar-JO"/>
        </w:rPr>
        <w:t xml:space="preserve">، ﻭﺍﻟﻁﺒﻴﻌﻲ ﻟﺼﺎﻟﺢ ﻁﻠﺒﺔ </w:t>
      </w:r>
      <w:r w:rsidRPr="00CB5BAE">
        <w:rPr>
          <w:rFonts w:ascii="Traditional Arabic" w:hAnsi="Traditional Arabic" w:cs="Traditional Arabic" w:hint="cs"/>
          <w:sz w:val="28"/>
          <w:szCs w:val="28"/>
          <w:rtl/>
          <w:lang w:bidi="ar-JO"/>
        </w:rPr>
        <w:t>الصف</w:t>
      </w:r>
      <w:r w:rsidRPr="00CB5BAE">
        <w:rPr>
          <w:rFonts w:ascii="Traditional Arabic" w:hAnsi="Traditional Arabic" w:cs="Traditional Arabic"/>
          <w:sz w:val="28"/>
          <w:szCs w:val="28"/>
          <w:rtl/>
          <w:lang w:bidi="ar-JO"/>
        </w:rPr>
        <w:t xml:space="preserve"> ﺍﻟﺤﺎﺩﻱ ﻋﺸﺭ، </w:t>
      </w:r>
      <w:r w:rsidRPr="00CB5BAE">
        <w:rPr>
          <w:rFonts w:ascii="Traditional Arabic" w:hAnsi="Traditional Arabic" w:cs="Traditional Arabic" w:hint="cs"/>
          <w:sz w:val="28"/>
          <w:szCs w:val="28"/>
          <w:rtl/>
          <w:lang w:bidi="ar-JO"/>
        </w:rPr>
        <w:t>وَوَفقاً</w:t>
      </w:r>
      <w:r w:rsidRPr="00CB5BAE">
        <w:rPr>
          <w:rFonts w:ascii="Traditional Arabic" w:hAnsi="Traditional Arabic" w:cs="Traditional Arabic"/>
          <w:sz w:val="28"/>
          <w:szCs w:val="28"/>
          <w:rtl/>
          <w:lang w:bidi="ar-JO"/>
        </w:rPr>
        <w:t xml:space="preserve"> ﻟﻤﺘﻐﻴﺭ ﺍﻟﻤﺴﺎﺭ الأكاديمي ﻓﻲ الذكاءات ﺍﻟﻤﺘﻌﺩﺩ</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ككل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ﻭﻓﻲ كل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من</w:t>
      </w:r>
      <w:r w:rsidRPr="00CB5BAE">
        <w:rPr>
          <w:rFonts w:ascii="Traditional Arabic" w:hAnsi="Traditional Arabic" w:cs="Traditional Arabic"/>
          <w:sz w:val="28"/>
          <w:szCs w:val="28"/>
          <w:rtl/>
          <w:lang w:bidi="ar-JO"/>
        </w:rPr>
        <w:t xml:space="preserve"> الذكاء ﺍﻟﻠﻔﻅﻲ، ﻭﺍﻟﻤﻨﻁﻘﻲ، ﻭﺍﻟﺒﺼﺭﻱ، ﻭﺍﻟﺠﺴﻤﻲ، ﻭﺍﻟﺸﺨﺼﻲ ﻟﺼﺎﻟﺢ ﻁﻠﺒﺔ ﺍﻟﻤﺴﺎﺭ </w:t>
      </w:r>
      <w:r w:rsidRPr="00CB5BAE">
        <w:rPr>
          <w:rFonts w:ascii="Traditional Arabic" w:hAnsi="Traditional Arabic" w:cs="Traditional Arabic" w:hint="cs"/>
          <w:sz w:val="28"/>
          <w:szCs w:val="28"/>
          <w:rtl/>
          <w:lang w:bidi="ar-JO"/>
        </w:rPr>
        <w:t>العلمي</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وَوَفقاً لمتغير</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مستوى</w:t>
      </w:r>
      <w:r w:rsidRPr="00CB5BAE">
        <w:rPr>
          <w:rFonts w:ascii="Traditional Arabic" w:hAnsi="Traditional Arabic" w:cs="Traditional Arabic"/>
          <w:sz w:val="28"/>
          <w:szCs w:val="28"/>
          <w:rtl/>
          <w:lang w:bidi="ar-JO"/>
        </w:rPr>
        <w:t xml:space="preserve"> ﺍﻟﺘﺤﺼﻴل ﻓﻲ </w:t>
      </w:r>
      <w:r w:rsidRPr="00CB5BAE">
        <w:rPr>
          <w:rFonts w:ascii="Traditional Arabic" w:hAnsi="Traditional Arabic" w:cs="Traditional Arabic" w:hint="cs"/>
          <w:sz w:val="28"/>
          <w:szCs w:val="28"/>
          <w:rtl/>
          <w:lang w:bidi="ar-JO"/>
        </w:rPr>
        <w:t>الرياضيات</w:t>
      </w:r>
      <w:r w:rsidRPr="00CB5BAE">
        <w:rPr>
          <w:rFonts w:ascii="Traditional Arabic" w:hAnsi="Traditional Arabic" w:cs="Traditional Arabic"/>
          <w:sz w:val="28"/>
          <w:szCs w:val="28"/>
          <w:rtl/>
          <w:lang w:bidi="ar-JO"/>
        </w:rPr>
        <w:t xml:space="preserve"> ﻓﻲ الذكاءات ﺍﻟﻤﺘﻌﺩﺩ</w:t>
      </w:r>
      <w:r w:rsidRPr="00CB5BAE">
        <w:rPr>
          <w:rFonts w:ascii="Traditional Arabic" w:hAnsi="Traditional Arabic" w:cs="Traditional Arabic" w:hint="cs"/>
          <w:sz w:val="28"/>
          <w:szCs w:val="28"/>
          <w:rtl/>
          <w:lang w:bidi="ar-JO"/>
        </w:rPr>
        <w:t>ة</w:t>
      </w:r>
      <w:r w:rsidRPr="00CB5BAE">
        <w:rPr>
          <w:rFonts w:ascii="Traditional Arabic" w:hAnsi="Traditional Arabic" w:cs="Traditional Arabic"/>
          <w:sz w:val="28"/>
          <w:szCs w:val="28"/>
          <w:rtl/>
          <w:lang w:bidi="ar-JO"/>
        </w:rPr>
        <w:t xml:space="preserve"> ككل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ﻭﻓﻲ كل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من</w:t>
      </w:r>
      <w:r w:rsidRPr="00CB5BAE">
        <w:rPr>
          <w:rFonts w:ascii="Traditional Arabic" w:hAnsi="Traditional Arabic" w:cs="Traditional Arabic"/>
          <w:sz w:val="28"/>
          <w:szCs w:val="28"/>
          <w:rtl/>
          <w:lang w:bidi="ar-JO"/>
        </w:rPr>
        <w:t xml:space="preserve"> الذكاء ﺍﻟﻠﻔﻅﻲ، ﻭﺍﻟﺒﺼﺭﻱ، ﻭﺍﻟﺸﺨﺼﻲ ﻟﺼﺎﻟﺢ ﺫﻭﻱ </w:t>
      </w:r>
      <w:r w:rsidRPr="00CB5BAE">
        <w:rPr>
          <w:rFonts w:ascii="Traditional Arabic" w:hAnsi="Traditional Arabic" w:cs="Traditional Arabic" w:hint="cs"/>
          <w:sz w:val="28"/>
          <w:szCs w:val="28"/>
          <w:rtl/>
          <w:lang w:bidi="ar-JO"/>
        </w:rPr>
        <w:t xml:space="preserve">مستوى </w:t>
      </w:r>
      <w:r w:rsidRPr="00CB5BAE">
        <w:rPr>
          <w:rFonts w:ascii="Traditional Arabic" w:hAnsi="Traditional Arabic" w:cs="Traditional Arabic"/>
          <w:sz w:val="28"/>
          <w:szCs w:val="28"/>
          <w:rtl/>
          <w:lang w:bidi="ar-JO"/>
        </w:rPr>
        <w:t xml:space="preserve">ﺍﻟﺘﺤﺼﻴل </w:t>
      </w:r>
      <w:r w:rsidRPr="00CB5BAE">
        <w:rPr>
          <w:rFonts w:ascii="Traditional Arabic" w:hAnsi="Traditional Arabic" w:cs="Traditional Arabic" w:hint="cs"/>
          <w:sz w:val="28"/>
          <w:szCs w:val="28"/>
          <w:rtl/>
          <w:lang w:bidi="ar-JO"/>
        </w:rPr>
        <w:t>المرتفع</w:t>
      </w:r>
      <w:r w:rsidRPr="00CB5BAE">
        <w:rPr>
          <w:rFonts w:ascii="Traditional Arabic" w:hAnsi="Traditional Arabic" w:cs="Traditional Arabic"/>
          <w:sz w:val="28"/>
          <w:szCs w:val="28"/>
          <w:rtl/>
          <w:lang w:bidi="ar-JO"/>
        </w:rPr>
        <w:t xml:space="preserve">، ﻭﻓﻲ الذكاء  ﺍﻟﻤﻨﻁﻘﻲ ﻟﺼﺎﻟﺢ ﺍﻟﻁﻠﺒﺔ ﺫﻭﻱ </w:t>
      </w:r>
      <w:r w:rsidRPr="00CB5BAE">
        <w:rPr>
          <w:rFonts w:ascii="Traditional Arabic" w:hAnsi="Traditional Arabic" w:cs="Traditional Arabic" w:hint="cs"/>
          <w:sz w:val="28"/>
          <w:szCs w:val="28"/>
          <w:rtl/>
          <w:lang w:bidi="ar-JO"/>
        </w:rPr>
        <w:t xml:space="preserve">مستوى </w:t>
      </w:r>
      <w:r w:rsidRPr="00CB5BAE">
        <w:rPr>
          <w:rFonts w:ascii="Traditional Arabic" w:hAnsi="Traditional Arabic" w:cs="Traditional Arabic"/>
          <w:sz w:val="28"/>
          <w:szCs w:val="28"/>
          <w:rtl/>
          <w:lang w:bidi="ar-JO"/>
        </w:rPr>
        <w:t xml:space="preserve">ﺍﻟﺘﺤﺼﻴل </w:t>
      </w:r>
      <w:r w:rsidRPr="00CB5BAE">
        <w:rPr>
          <w:rFonts w:ascii="Traditional Arabic" w:hAnsi="Traditional Arabic" w:cs="Traditional Arabic" w:hint="cs"/>
          <w:sz w:val="28"/>
          <w:szCs w:val="28"/>
          <w:rtl/>
          <w:lang w:bidi="ar-JO"/>
        </w:rPr>
        <w:t>المرتفع،</w:t>
      </w:r>
      <w:r w:rsidRPr="00CB5BAE">
        <w:rPr>
          <w:rFonts w:ascii="Traditional Arabic" w:hAnsi="Traditional Arabic" w:cs="Traditional Arabic"/>
          <w:sz w:val="28"/>
          <w:szCs w:val="28"/>
          <w:rtl/>
          <w:lang w:bidi="ar-JO"/>
        </w:rPr>
        <w:t xml:space="preserve"> </w:t>
      </w:r>
      <w:r w:rsidRPr="00CB5BAE">
        <w:rPr>
          <w:rFonts w:ascii="Traditional Arabic" w:hAnsi="Traditional Arabic" w:cs="Traditional Arabic" w:hint="cs"/>
          <w:sz w:val="28"/>
          <w:szCs w:val="28"/>
          <w:rtl/>
          <w:lang w:bidi="ar-JO"/>
        </w:rPr>
        <w:t>المتوسط</w:t>
      </w:r>
      <w:r w:rsidRPr="00CB5BAE">
        <w:rPr>
          <w:rFonts w:ascii="Traditional Arabic" w:hAnsi="Traditional Arabic" w:cs="Traditional Arabic"/>
          <w:sz w:val="28"/>
          <w:szCs w:val="28"/>
          <w:rtl/>
          <w:lang w:bidi="ar-JO"/>
        </w:rPr>
        <w:t>.</w:t>
      </w:r>
    </w:p>
    <w:p w14:paraId="7EBE7702" w14:textId="77777777" w:rsidR="00BA59A0" w:rsidRPr="00CB5BAE" w:rsidRDefault="00BA59A0" w:rsidP="00BA59A0">
      <w:pPr>
        <w:spacing w:line="240" w:lineRule="auto"/>
        <w:jc w:val="both"/>
        <w:rPr>
          <w:rFonts w:ascii="Traditional Arabic" w:hAnsi="Traditional Arabic" w:cs="Traditional Arabic"/>
          <w:sz w:val="28"/>
          <w:szCs w:val="28"/>
          <w:rtl/>
          <w:lang w:bidi="ar-JO"/>
        </w:rPr>
      </w:pPr>
      <w:r w:rsidRPr="00CB5BAE">
        <w:rPr>
          <w:rFonts w:ascii="Traditional Arabic" w:hAnsi="Traditional Arabic" w:cs="Traditional Arabic"/>
          <w:sz w:val="28"/>
          <w:szCs w:val="28"/>
          <w:rtl/>
          <w:lang w:bidi="ar-JO"/>
        </w:rPr>
        <w:t xml:space="preserve">ولقد </w:t>
      </w:r>
      <w:r w:rsidRPr="00CB5BAE">
        <w:rPr>
          <w:rFonts w:ascii="Traditional Arabic" w:hAnsi="Traditional Arabic" w:cs="Traditional Arabic"/>
          <w:sz w:val="28"/>
          <w:szCs w:val="28"/>
          <w:rtl/>
        </w:rPr>
        <w:t>فحصت دراسة</w:t>
      </w:r>
      <w:r w:rsidRPr="00CB5BAE">
        <w:rPr>
          <w:rFonts w:ascii="Traditional Arabic" w:hAnsi="Traditional Arabic" w:cs="Traditional Arabic" w:hint="cs"/>
          <w:sz w:val="28"/>
          <w:szCs w:val="28"/>
          <w:rtl/>
        </w:rPr>
        <w:t xml:space="preserve"> سزمانويسز وفورنهام</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w:t>
      </w:r>
      <w:r w:rsidRPr="00CB5BAE">
        <w:rPr>
          <w:rFonts w:ascii="Traditional Arabic" w:hAnsi="Traditional Arabic" w:cs="Traditional Arabic" w:hint="cs"/>
          <w:sz w:val="28"/>
          <w:szCs w:val="28"/>
          <w:lang w:bidi="ar-SY"/>
        </w:rPr>
        <w:t>Szymanowicz</w:t>
      </w:r>
      <w:r w:rsidRPr="00CB5BAE">
        <w:rPr>
          <w:rFonts w:ascii="Traditional Arabic" w:hAnsi="Traditional Arabic" w:cs="Traditional Arabic"/>
          <w:sz w:val="28"/>
          <w:szCs w:val="28"/>
          <w:lang w:bidi="ar-SY"/>
        </w:rPr>
        <w:t xml:space="preserve"> and Furnham, 2013</w:t>
      </w:r>
      <w:r w:rsidRPr="00CB5BAE">
        <w:rPr>
          <w:rFonts w:ascii="Traditional Arabic" w:hAnsi="Traditional Arabic" w:cs="Traditional Arabic"/>
          <w:sz w:val="28"/>
          <w:szCs w:val="28"/>
          <w:rtl/>
        </w:rPr>
        <w:t xml:space="preserve">) اختلافات الجنس المشارك وادوار الجنس في تقديرات الذكاءات المتعددة </w:t>
      </w:r>
      <w:r w:rsidRPr="00CB5BAE">
        <w:rPr>
          <w:rFonts w:ascii="Traditional Arabic" w:hAnsi="Traditional Arabic" w:cs="Traditional Arabic"/>
          <w:sz w:val="28"/>
          <w:szCs w:val="28"/>
          <w:rtl/>
        </w:rPr>
        <w:lastRenderedPageBreak/>
        <w:t>للذات والشريك، وقد وزعت الاستبانات على (261) مشارك</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 xml:space="preserve"> بريطاني</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 xml:space="preserve"> وطلب منهم ان يقدروا ذكاءاتهم المتعددة والذكاءات المتعددة للآخرين. وقدر الذكور معدل ذكائهم العام بشكل قليل ولكن قدروا معدل ذكائهم الرياضي اعلى بشكل اهم من الاناث اللواتي قدرن ذكائهن الاجتماعي والعاطفي بدرجة اعلى من الذكور، في حين وضع الذكور أنفسهم علامات ذكاء عام في اللغة والناحية العملية اعلى من الاناث المشاركات، وقد تم ايجاد فروق الجنس المشارك وادوار الجنس.</w:t>
      </w:r>
    </w:p>
    <w:p w14:paraId="6BE88F6B" w14:textId="77777777" w:rsidR="00BA59A0" w:rsidRPr="00CB5BAE" w:rsidRDefault="00BA59A0" w:rsidP="00BA59A0">
      <w:pPr>
        <w:pStyle w:val="ListParagraph"/>
        <w:spacing w:after="0" w:line="240" w:lineRule="auto"/>
        <w:ind w:left="-1"/>
        <w:jc w:val="both"/>
        <w:rPr>
          <w:rFonts w:ascii="Traditional Arabic" w:hAnsi="Traditional Arabic" w:cs="Traditional Arabic"/>
          <w:sz w:val="28"/>
          <w:szCs w:val="28"/>
          <w:lang w:bidi="ar-JO"/>
        </w:rPr>
      </w:pPr>
      <w:r w:rsidRPr="00CB5BAE">
        <w:rPr>
          <w:rFonts w:ascii="Traditional Arabic" w:hAnsi="Traditional Arabic" w:cs="Traditional Arabic"/>
          <w:sz w:val="28"/>
          <w:szCs w:val="28"/>
          <w:rtl/>
          <w:lang w:bidi="ar-JO"/>
        </w:rPr>
        <w:t xml:space="preserve">وأجرى </w:t>
      </w:r>
      <w:r w:rsidRPr="00CB5BAE">
        <w:rPr>
          <w:rFonts w:ascii="Traditional Arabic" w:hAnsi="Traditional Arabic" w:cs="Traditional Arabic" w:hint="cs"/>
          <w:sz w:val="28"/>
          <w:szCs w:val="28"/>
          <w:rtl/>
          <w:lang w:bidi="ar-JO"/>
        </w:rPr>
        <w:t>فورنهان وشاغابوتدوفا (</w:t>
      </w:r>
      <w:r w:rsidRPr="00CB5BAE">
        <w:rPr>
          <w:rFonts w:ascii="Traditional Arabic" w:hAnsi="Traditional Arabic" w:cs="Traditional Arabic" w:hint="cs"/>
          <w:sz w:val="28"/>
          <w:szCs w:val="28"/>
          <w:lang w:bidi="ar-SY"/>
        </w:rPr>
        <w:t>Furnham</w:t>
      </w:r>
      <w:r w:rsidRPr="00CB5BAE">
        <w:rPr>
          <w:rFonts w:ascii="Traditional Arabic" w:hAnsi="Traditional Arabic" w:cs="Traditional Arabic"/>
          <w:sz w:val="28"/>
          <w:szCs w:val="28"/>
          <w:lang w:bidi="ar-SY"/>
        </w:rPr>
        <w:t xml:space="preserve"> &amp; Shagabutdinova, 2012</w:t>
      </w:r>
      <w:r w:rsidRPr="00CB5BAE">
        <w:rPr>
          <w:rFonts w:ascii="Traditional Arabic" w:hAnsi="Traditional Arabic" w:cs="Traditional Arabic"/>
          <w:sz w:val="28"/>
          <w:szCs w:val="28"/>
          <w:rtl/>
          <w:lang w:bidi="ar-JO"/>
        </w:rPr>
        <w:t>) دراسة تناولت الفروق بين تقديرات الذكور والإناث لأنماط الذكاءات السائدة لديهم ول</w:t>
      </w:r>
      <w:r w:rsidRPr="00CB5BAE">
        <w:rPr>
          <w:rFonts w:ascii="Traditional Arabic" w:hAnsi="Traditional Arabic" w:cs="Traditional Arabic" w:hint="cs"/>
          <w:sz w:val="28"/>
          <w:szCs w:val="28"/>
          <w:rtl/>
          <w:lang w:bidi="ar-JO"/>
        </w:rPr>
        <w:t>آ</w:t>
      </w:r>
      <w:r w:rsidRPr="00CB5BAE">
        <w:rPr>
          <w:rFonts w:ascii="Traditional Arabic" w:hAnsi="Traditional Arabic" w:cs="Traditional Arabic"/>
          <w:sz w:val="28"/>
          <w:szCs w:val="28"/>
          <w:rtl/>
          <w:lang w:bidi="ar-JO"/>
        </w:rPr>
        <w:t>بائهم</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وط</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ب</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ق</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ت الدراسة على عينة مؤل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فة من (230) طالبا</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وطالبة من طلبة الجامعات الروسية</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ومن النتائج التي أظهرتها الدراسة</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عدم وجود فروق دال</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ة في تقديرات الذكاءات المتعدّدة </w:t>
      </w:r>
      <w:r w:rsidRPr="00CB5BAE">
        <w:rPr>
          <w:rFonts w:ascii="Traditional Arabic" w:hAnsi="Traditional Arabic" w:cs="Traditional Arabic" w:hint="cs"/>
          <w:sz w:val="28"/>
          <w:szCs w:val="28"/>
          <w:rtl/>
          <w:lang w:bidi="ar-JO"/>
        </w:rPr>
        <w:t>عموماً</w:t>
      </w:r>
      <w:r w:rsidRPr="00CB5BAE">
        <w:rPr>
          <w:rFonts w:ascii="Traditional Arabic" w:hAnsi="Traditional Arabic" w:cs="Traditional Arabic"/>
          <w:sz w:val="28"/>
          <w:szCs w:val="28"/>
          <w:rtl/>
          <w:lang w:bidi="ar-JO"/>
        </w:rPr>
        <w:t xml:space="preserve"> و</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فقا</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لمتغير الجنس، في حين كانت تقديرات الذكور للذكاء المكاني السائد لديهم </w:t>
      </w:r>
      <w:r w:rsidRPr="00CB5BAE">
        <w:rPr>
          <w:rFonts w:ascii="Traditional Arabic" w:hAnsi="Traditional Arabic" w:cs="Traditional Arabic" w:hint="cs"/>
          <w:sz w:val="28"/>
          <w:szCs w:val="28"/>
          <w:rtl/>
          <w:lang w:bidi="ar-JO"/>
        </w:rPr>
        <w:t>أ</w:t>
      </w:r>
      <w:r w:rsidRPr="00CB5BAE">
        <w:rPr>
          <w:rFonts w:ascii="Traditional Arabic" w:hAnsi="Traditional Arabic" w:cs="Traditional Arabic"/>
          <w:sz w:val="28"/>
          <w:szCs w:val="28"/>
          <w:rtl/>
          <w:lang w:bidi="ar-JO"/>
        </w:rPr>
        <w:t>على من تقديرات الإناث، كما بي</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نت نتائج تحلي</w:t>
      </w:r>
      <w:r w:rsidRPr="00CB5BAE">
        <w:rPr>
          <w:rFonts w:ascii="Traditional Arabic" w:hAnsi="Traditional Arabic" w:cs="Traditional Arabic" w:hint="cs"/>
          <w:sz w:val="28"/>
          <w:szCs w:val="28"/>
          <w:rtl/>
          <w:lang w:bidi="ar-JO"/>
        </w:rPr>
        <w:t>ل</w:t>
      </w:r>
      <w:r w:rsidRPr="00CB5BAE">
        <w:rPr>
          <w:rFonts w:ascii="Traditional Arabic" w:hAnsi="Traditional Arabic" w:cs="Traditional Arabic"/>
          <w:sz w:val="28"/>
          <w:szCs w:val="28"/>
          <w:rtl/>
          <w:lang w:bidi="ar-JO"/>
        </w:rPr>
        <w:t xml:space="preserve"> الانحدار أن</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الذكاء اللّفظي</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والمنطقي</w:t>
      </w:r>
      <w:r w:rsidRPr="00CB5BAE">
        <w:rPr>
          <w:rFonts w:ascii="Traditional Arabic" w:hAnsi="Traditional Arabic" w:cs="Traditional Arabic" w:hint="cs"/>
          <w:sz w:val="28"/>
          <w:szCs w:val="28"/>
          <w:rtl/>
          <w:lang w:bidi="ar-JO"/>
        </w:rPr>
        <w:t>،</w:t>
      </w:r>
      <w:r w:rsidRPr="00CB5BAE">
        <w:rPr>
          <w:rFonts w:ascii="Traditional Arabic" w:hAnsi="Traditional Arabic" w:cs="Traditional Arabic"/>
          <w:sz w:val="28"/>
          <w:szCs w:val="28"/>
          <w:rtl/>
          <w:lang w:bidi="ar-JO"/>
        </w:rPr>
        <w:t xml:space="preserve"> والمكاني أفضل المتنبئات للذكاءات </w:t>
      </w:r>
      <w:r w:rsidRPr="00CB5BAE">
        <w:rPr>
          <w:rFonts w:ascii="Traditional Arabic" w:hAnsi="Traditional Arabic" w:cs="Traditional Arabic" w:hint="cs"/>
          <w:sz w:val="28"/>
          <w:szCs w:val="28"/>
          <w:rtl/>
          <w:lang w:bidi="ar-JO"/>
        </w:rPr>
        <w:t>عموماً</w:t>
      </w:r>
      <w:r w:rsidRPr="00CB5BAE">
        <w:rPr>
          <w:rFonts w:ascii="Traditional Arabic" w:hAnsi="Traditional Arabic" w:cs="Traditional Arabic"/>
          <w:sz w:val="28"/>
          <w:szCs w:val="28"/>
          <w:rtl/>
          <w:lang w:bidi="ar-JO"/>
        </w:rPr>
        <w:t>.</w:t>
      </w:r>
    </w:p>
    <w:p w14:paraId="53D2FA46"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 xml:space="preserve">الطريقة والإجراءات:            </w:t>
      </w:r>
    </w:p>
    <w:p w14:paraId="5FD839C0"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منهج الدراسة:</w:t>
      </w:r>
    </w:p>
    <w:p w14:paraId="052C714A" w14:textId="77777777" w:rsidR="00BA59A0" w:rsidRPr="00CB5BAE" w:rsidRDefault="00BA59A0" w:rsidP="00BA59A0">
      <w:pPr>
        <w:spacing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استخدم الباحثان في هذه الدراسة المنهج الوصفي التحليلي الذي يعتمد على دراسة الظاهرة في الوقت الحاضر من خلال استجابات المفحوصين على أداة الدراسة كما هي في الواقع.</w:t>
      </w:r>
    </w:p>
    <w:p w14:paraId="1502E500"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مجتمع الدراسة:</w:t>
      </w:r>
    </w:p>
    <w:p w14:paraId="2B17DE8F"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تكون مجتمع الدراسة من جميع طلبة جامعة الاستقلال </w:t>
      </w:r>
      <w:r w:rsidRPr="00CB5BAE">
        <w:rPr>
          <w:rFonts w:ascii="Traditional Arabic" w:hAnsi="Traditional Arabic" w:cs="Traditional Arabic" w:hint="cs"/>
          <w:sz w:val="28"/>
          <w:szCs w:val="28"/>
          <w:rtl/>
        </w:rPr>
        <w:t>في</w:t>
      </w:r>
      <w:r w:rsidRPr="00CB5BAE">
        <w:rPr>
          <w:rFonts w:ascii="Traditional Arabic" w:hAnsi="Traditional Arabic" w:cs="Traditional Arabic"/>
          <w:sz w:val="28"/>
          <w:szCs w:val="28"/>
          <w:rtl/>
        </w:rPr>
        <w:t xml:space="preserve"> الفصل الدراسي الثاني للعام الدراسي 2019/2020م والبالغ عددهم (1459) طالبا وطالبة وذلك حسب سجلات إحصائيات عمادة القبول والتسجيل في جامعة الاستقلال.</w:t>
      </w:r>
    </w:p>
    <w:p w14:paraId="4DC1D835"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عينة الدراسة:</w:t>
      </w:r>
    </w:p>
    <w:p w14:paraId="2090554E"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تكونت عينة الدراسة من (308) طالباً وطالبة من طلبة جامعة الاستقلال خلال الفصل الدراسي الثاني للعام الدراسي 2019/2020م. والجدول (1) يبين توزيع عينة الدراسة </w:t>
      </w:r>
      <w:r w:rsidRPr="00CB5BAE">
        <w:rPr>
          <w:rFonts w:ascii="Traditional Arabic" w:hAnsi="Traditional Arabic" w:cs="Traditional Arabic" w:hint="cs"/>
          <w:sz w:val="28"/>
          <w:szCs w:val="28"/>
          <w:rtl/>
        </w:rPr>
        <w:t>وفق</w:t>
      </w:r>
      <w:r w:rsidRPr="00CB5BAE">
        <w:rPr>
          <w:rFonts w:ascii="Traditional Arabic" w:hAnsi="Traditional Arabic" w:cs="Traditional Arabic"/>
          <w:sz w:val="28"/>
          <w:szCs w:val="28"/>
          <w:rtl/>
        </w:rPr>
        <w:t xml:space="preserve"> متغيراتها</w:t>
      </w:r>
      <w:r w:rsidRPr="00CB5BAE">
        <w:rPr>
          <w:rFonts w:ascii="Traditional Arabic" w:hAnsi="Traditional Arabic" w:cs="Traditional Arabic" w:hint="cs"/>
          <w:sz w:val="28"/>
          <w:szCs w:val="28"/>
          <w:rtl/>
        </w:rPr>
        <w:t>:</w:t>
      </w:r>
    </w:p>
    <w:bookmarkEnd w:id="3"/>
    <w:p w14:paraId="45E5B9B6" w14:textId="5B7C143F" w:rsidR="00E43E10" w:rsidRPr="00E43E10" w:rsidRDefault="00BA59A0" w:rsidP="00BA59A0">
      <w:pPr>
        <w:spacing w:after="0"/>
        <w:jc w:val="both"/>
        <w:rPr>
          <w:rFonts w:ascii="Traditional Arabic" w:hAnsi="Traditional Arabic" w:cs="Traditional Arabic"/>
          <w:b/>
          <w:bCs/>
          <w:sz w:val="28"/>
          <w:szCs w:val="28"/>
          <w:rtl/>
        </w:rPr>
      </w:pPr>
      <w:r w:rsidRPr="00CB5BAE">
        <w:rPr>
          <w:rFonts w:ascii="Traditional Arabic" w:hAnsi="Traditional Arabic" w:cs="Traditional Arabic"/>
          <w:b/>
          <w:bCs/>
          <w:noProof/>
          <w:sz w:val="28"/>
          <w:szCs w:val="28"/>
        </w:rPr>
        <w:lastRenderedPageBreak/>
        <w:drawing>
          <wp:inline distT="0" distB="0" distL="0" distR="0" wp14:anchorId="015637D9" wp14:editId="52106EEB">
            <wp:extent cx="4019550" cy="359664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3596640"/>
                    </a:xfrm>
                    <a:prstGeom prst="rect">
                      <a:avLst/>
                    </a:prstGeom>
                    <a:noFill/>
                    <a:ln>
                      <a:noFill/>
                    </a:ln>
                  </pic:spPr>
                </pic:pic>
              </a:graphicData>
            </a:graphic>
          </wp:inline>
        </w:drawing>
      </w:r>
      <w:r w:rsidR="00AD0E45">
        <w:rPr>
          <w:rFonts w:ascii="Traditional Arabic" w:hAnsi="Traditional Arabic" w:cs="Traditional Arabic"/>
          <w:b/>
          <w:bCs/>
          <w:noProof/>
          <w:sz w:val="28"/>
          <w:szCs w:val="28"/>
          <w:rtl/>
        </w:rPr>
        <w:drawing>
          <wp:inline distT="0" distB="0" distL="0" distR="0" wp14:anchorId="250C4BFE" wp14:editId="63CC084B">
            <wp:extent cx="4536440" cy="3058160"/>
            <wp:effectExtent l="0" t="0" r="0" b="889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D83471.tmp"/>
                    <pic:cNvPicPr/>
                  </pic:nvPicPr>
                  <pic:blipFill>
                    <a:blip r:embed="rId9">
                      <a:extLst>
                        <a:ext uri="{28A0092B-C50C-407E-A947-70E740481C1C}">
                          <a14:useLocalDpi xmlns:a14="http://schemas.microsoft.com/office/drawing/2010/main" val="0"/>
                        </a:ext>
                      </a:extLst>
                    </a:blip>
                    <a:stretch>
                      <a:fillRect/>
                    </a:stretch>
                  </pic:blipFill>
                  <pic:spPr>
                    <a:xfrm>
                      <a:off x="0" y="0"/>
                      <a:ext cx="4536440" cy="3058160"/>
                    </a:xfrm>
                    <a:prstGeom prst="rect">
                      <a:avLst/>
                    </a:prstGeom>
                  </pic:spPr>
                </pic:pic>
              </a:graphicData>
            </a:graphic>
          </wp:inline>
        </w:drawing>
      </w:r>
    </w:p>
    <w:p w14:paraId="19125A21"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أداة الدراسة:</w:t>
      </w:r>
    </w:p>
    <w:p w14:paraId="66FDF787"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lastRenderedPageBreak/>
        <w:t>قام الباحثان بالاطلاع على الأدب النظري والدراسات السابقة ذات الصلة بموضوع الدراسة وتم الاستفادة من كل من دراسة المعمري وقرون (2020) ودراسة الرفاعي (2014) في بناء مقياس الذكاءات المتعددة لطلبة جامعة الاستقلال. وقد تكون المقياس من سبعة أنواع من الذكاءات المتعددة موزعة على (70) فقرة بواقع (10) ف</w:t>
      </w:r>
      <w:r w:rsidRPr="00CB5BAE">
        <w:rPr>
          <w:rFonts w:ascii="Traditional Arabic" w:hAnsi="Traditional Arabic" w:cs="Traditional Arabic" w:hint="cs"/>
          <w:sz w:val="28"/>
          <w:szCs w:val="28"/>
          <w:rtl/>
        </w:rPr>
        <w:t>ق</w:t>
      </w:r>
      <w:r w:rsidRPr="00CB5BAE">
        <w:rPr>
          <w:rFonts w:ascii="Traditional Arabic" w:hAnsi="Traditional Arabic" w:cs="Traditional Arabic"/>
          <w:sz w:val="28"/>
          <w:szCs w:val="28"/>
          <w:rtl/>
        </w:rPr>
        <w:t>رات لكل نوع. والجدول (2) يبين أنواع الذكاءات المتعددة التي احتواها المقياس وعدد فقرات كل نوع.</w:t>
      </w:r>
    </w:p>
    <w:p w14:paraId="72B7ACB1" w14:textId="77777777" w:rsidR="00E43E10" w:rsidRPr="00E43E10" w:rsidRDefault="00AD0E45" w:rsidP="005F5AC5">
      <w:pPr>
        <w:spacing w:line="240" w:lineRule="auto"/>
        <w:jc w:val="center"/>
        <w:rPr>
          <w:rFonts w:ascii="Traditional Arabic" w:hAnsi="Traditional Arabic" w:cs="Traditional Arabic"/>
          <w:b/>
          <w:bCs/>
          <w:sz w:val="28"/>
          <w:szCs w:val="28"/>
          <w:rtl/>
        </w:rPr>
      </w:pPr>
      <w:r>
        <w:rPr>
          <w:rFonts w:ascii="Traditional Arabic" w:hAnsi="Traditional Arabic" w:cs="Traditional Arabic"/>
          <w:b/>
          <w:bCs/>
          <w:noProof/>
          <w:sz w:val="28"/>
          <w:szCs w:val="28"/>
          <w:rtl/>
        </w:rPr>
        <w:drawing>
          <wp:inline distT="0" distB="0" distL="0" distR="0" wp14:anchorId="256707DB" wp14:editId="7CA51188">
            <wp:extent cx="4536440" cy="1755775"/>
            <wp:effectExtent l="0" t="0" r="0" b="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D89280.tmp"/>
                    <pic:cNvPicPr/>
                  </pic:nvPicPr>
                  <pic:blipFill>
                    <a:blip r:embed="rId10">
                      <a:extLst>
                        <a:ext uri="{28A0092B-C50C-407E-A947-70E740481C1C}">
                          <a14:useLocalDpi xmlns:a14="http://schemas.microsoft.com/office/drawing/2010/main" val="0"/>
                        </a:ext>
                      </a:extLst>
                    </a:blip>
                    <a:stretch>
                      <a:fillRect/>
                    </a:stretch>
                  </pic:blipFill>
                  <pic:spPr>
                    <a:xfrm>
                      <a:off x="0" y="0"/>
                      <a:ext cx="4536440" cy="1755775"/>
                    </a:xfrm>
                    <a:prstGeom prst="rect">
                      <a:avLst/>
                    </a:prstGeom>
                  </pic:spPr>
                </pic:pic>
              </a:graphicData>
            </a:graphic>
          </wp:inline>
        </w:drawing>
      </w:r>
    </w:p>
    <w:p w14:paraId="5365DE06" w14:textId="77777777" w:rsidR="00BA59A0" w:rsidRPr="00CB5BAE" w:rsidRDefault="00BA59A0" w:rsidP="00BA59A0">
      <w:pPr>
        <w:spacing w:after="0" w:line="240" w:lineRule="auto"/>
        <w:jc w:val="both"/>
        <w:rPr>
          <w:rFonts w:ascii="Traditional Arabic" w:hAnsi="Traditional Arabic" w:cs="Traditional Arabic"/>
          <w:sz w:val="28"/>
          <w:szCs w:val="28"/>
          <w:rtl/>
        </w:rPr>
      </w:pPr>
      <w:bookmarkStart w:id="4" w:name="_Hlk73259201"/>
      <w:r w:rsidRPr="00CB5BAE">
        <w:rPr>
          <w:rFonts w:ascii="Traditional Arabic" w:hAnsi="Traditional Arabic" w:cs="Traditional Arabic"/>
          <w:sz w:val="28"/>
          <w:szCs w:val="28"/>
          <w:rtl/>
        </w:rPr>
        <w:t>اعتمد الباحثان مقياس ليكرت الخماسي لتحديد مدى امتلاك طلبة جامعة الاستقلال لأنماط الذكاءات المتعددة من خلال الاستجابة على المقياس</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حيث أعطيت الأوزان التالية (درجة عالية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=5، درجة عالية=4، درجة متوسطة=3، درجة منخفضة=2، درجة منخفضة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=1).</w:t>
      </w:r>
    </w:p>
    <w:p w14:paraId="06037E86"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 تم تحديد قيمة فئات المقياس الخماسي المتدرج كما يلي:</w:t>
      </w:r>
    </w:p>
    <w:p w14:paraId="4F199533"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1 – 1.8 درجة منخفضة جدا</w:t>
      </w:r>
      <w:r w:rsidRPr="00CB5BAE">
        <w:rPr>
          <w:rFonts w:ascii="Traditional Arabic" w:hAnsi="Traditional Arabic" w:cs="Traditional Arabic" w:hint="cs"/>
          <w:sz w:val="28"/>
          <w:szCs w:val="28"/>
          <w:rtl/>
        </w:rPr>
        <w:t>ً</w:t>
      </w:r>
    </w:p>
    <w:p w14:paraId="237D9A0C"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1.81 – 2.6 درجة منخفضة </w:t>
      </w:r>
    </w:p>
    <w:p w14:paraId="248B9401"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2.61 – 3.4 درجة متوسطة </w:t>
      </w:r>
    </w:p>
    <w:p w14:paraId="19B9B572"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3.41 – 4.2 درجة عالية </w:t>
      </w:r>
    </w:p>
    <w:p w14:paraId="04728A0B" w14:textId="77777777" w:rsidR="00BA59A0" w:rsidRPr="00CB5BAE" w:rsidRDefault="00BA59A0" w:rsidP="00BA59A0">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4.21 – 5 درجة عالية جدا</w:t>
      </w:r>
      <w:r w:rsidRPr="00CB5BAE">
        <w:rPr>
          <w:rFonts w:ascii="Traditional Arabic" w:hAnsi="Traditional Arabic" w:cs="Traditional Arabic" w:hint="cs"/>
          <w:sz w:val="28"/>
          <w:szCs w:val="28"/>
          <w:rtl/>
        </w:rPr>
        <w:t>ً</w:t>
      </w:r>
    </w:p>
    <w:bookmarkEnd w:id="4"/>
    <w:p w14:paraId="3926813E"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b/>
          <w:bCs/>
          <w:sz w:val="28"/>
          <w:szCs w:val="28"/>
          <w:rtl/>
        </w:rPr>
        <w:t>صدق الأداة</w:t>
      </w:r>
      <w:r w:rsidRPr="00CB5BAE">
        <w:rPr>
          <w:rFonts w:ascii="Traditional Arabic" w:hAnsi="Traditional Arabic" w:cs="Traditional Arabic"/>
          <w:sz w:val="28"/>
          <w:szCs w:val="28"/>
          <w:rtl/>
        </w:rPr>
        <w:t>:</w:t>
      </w:r>
    </w:p>
    <w:p w14:paraId="45A8AD75" w14:textId="125FDFE7" w:rsidR="00BA59A0" w:rsidRPr="00CB5BAE" w:rsidRDefault="00BA59A0" w:rsidP="006953C5">
      <w:pPr>
        <w:spacing w:after="0" w:line="240" w:lineRule="auto"/>
        <w:jc w:val="both"/>
        <w:rPr>
          <w:rFonts w:ascii="Traditional Arabic" w:hAnsi="Traditional Arabic" w:cs="Traditional Arabic"/>
          <w:sz w:val="28"/>
          <w:szCs w:val="28"/>
          <w:rtl/>
        </w:rPr>
      </w:pPr>
      <w:bookmarkStart w:id="5" w:name="_Hlk73259224"/>
      <w:r w:rsidRPr="00CB5BAE">
        <w:rPr>
          <w:rFonts w:ascii="Traditional Arabic" w:hAnsi="Traditional Arabic" w:cs="Traditional Arabic"/>
          <w:sz w:val="28"/>
          <w:szCs w:val="28"/>
          <w:rtl/>
        </w:rPr>
        <w:t xml:space="preserve">عرض </w:t>
      </w:r>
      <w:r w:rsidRPr="00CB5BAE">
        <w:rPr>
          <w:rFonts w:ascii="Traditional Arabic" w:hAnsi="Traditional Arabic" w:cs="Traditional Arabic" w:hint="cs"/>
          <w:sz w:val="28"/>
          <w:szCs w:val="28"/>
          <w:rtl/>
        </w:rPr>
        <w:t xml:space="preserve">الباحثان </w:t>
      </w:r>
      <w:r w:rsidRPr="00CB5BAE">
        <w:rPr>
          <w:rFonts w:ascii="Traditional Arabic" w:hAnsi="Traditional Arabic" w:cs="Traditional Arabic"/>
          <w:sz w:val="28"/>
          <w:szCs w:val="28"/>
          <w:rtl/>
        </w:rPr>
        <w:t>الاستبانة على مجموعة من المحك</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مين المختص</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ين، وقد طُلِب منهم إبداء الرأي في 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قرات</w:t>
      </w:r>
      <w:r w:rsidRPr="00CB5BAE">
        <w:rPr>
          <w:rFonts w:ascii="Traditional Arabic" w:hAnsi="Traditional Arabic" w:cs="Traditional Arabic" w:hint="cs"/>
          <w:sz w:val="28"/>
          <w:szCs w:val="28"/>
          <w:rtl/>
        </w:rPr>
        <w:t>ها</w:t>
      </w:r>
      <w:r w:rsidRPr="00CB5BAE">
        <w:rPr>
          <w:rFonts w:ascii="Traditional Arabic" w:hAnsi="Traditional Arabic" w:cs="Traditional Arabic"/>
          <w:sz w:val="28"/>
          <w:szCs w:val="28"/>
          <w:rtl/>
        </w:rPr>
        <w:t xml:space="preserve"> من حيث صياغتها، ودق</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تها اللّغوية، ومدى مناسبتها وانتما</w:t>
      </w:r>
      <w:r w:rsidRPr="00CB5BAE">
        <w:rPr>
          <w:rFonts w:ascii="Traditional Arabic" w:hAnsi="Traditional Arabic" w:cs="Traditional Arabic" w:hint="cs"/>
          <w:sz w:val="28"/>
          <w:szCs w:val="28"/>
          <w:rtl/>
        </w:rPr>
        <w:t>ئ</w:t>
      </w:r>
      <w:r w:rsidRPr="00CB5BAE">
        <w:rPr>
          <w:rFonts w:ascii="Traditional Arabic" w:hAnsi="Traditional Arabic" w:cs="Traditional Arabic"/>
          <w:sz w:val="28"/>
          <w:szCs w:val="28"/>
          <w:rtl/>
        </w:rPr>
        <w:t>ها للمجال، إم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ا بالموافقة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أو تعديل صياغتها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أو حذفها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لعدم أهميتها، ولقد أ</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خ</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ذ</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برأي الأغلبية في عملية تحكيم 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قرات الأداة، بحيث أصبحت الاستبانة </w:t>
      </w:r>
      <w:r w:rsidRPr="00CB5BAE">
        <w:rPr>
          <w:rFonts w:ascii="Traditional Arabic" w:hAnsi="Traditional Arabic" w:cs="Traditional Arabic" w:hint="cs"/>
          <w:sz w:val="28"/>
          <w:szCs w:val="28"/>
          <w:rtl/>
        </w:rPr>
        <w:t>ب</w:t>
      </w:r>
      <w:r w:rsidRPr="00CB5BAE">
        <w:rPr>
          <w:rFonts w:ascii="Traditional Arabic" w:hAnsi="Traditional Arabic" w:cs="Traditional Arabic"/>
          <w:sz w:val="28"/>
          <w:szCs w:val="28"/>
          <w:rtl/>
        </w:rPr>
        <w:t>صورتها النهائية مكو</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نة من (70) 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قرة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منها خمسة بدائل.</w:t>
      </w:r>
      <w:bookmarkEnd w:id="5"/>
    </w:p>
    <w:p w14:paraId="73134C93" w14:textId="77777777" w:rsidR="00BA59A0" w:rsidRPr="00CB5BAE" w:rsidRDefault="00BA59A0" w:rsidP="00BA59A0">
      <w:pPr>
        <w:spacing w:after="0" w:line="240" w:lineRule="auto"/>
        <w:jc w:val="both"/>
        <w:rPr>
          <w:rFonts w:ascii="Traditional Arabic" w:hAnsi="Traditional Arabic" w:cs="Traditional Arabic"/>
          <w:sz w:val="28"/>
          <w:szCs w:val="28"/>
          <w:rtl/>
        </w:rPr>
      </w:pPr>
    </w:p>
    <w:p w14:paraId="466D92E5"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ثبات الأداة:</w:t>
      </w:r>
    </w:p>
    <w:p w14:paraId="74A93FD1" w14:textId="77777777" w:rsidR="00BA59A0" w:rsidRPr="00CB5BAE" w:rsidRDefault="00BA59A0" w:rsidP="00BA59A0">
      <w:pPr>
        <w:spacing w:after="0" w:line="240" w:lineRule="auto"/>
        <w:jc w:val="lowKashida"/>
        <w:rPr>
          <w:rFonts w:ascii="Traditional Arabic" w:hAnsi="Traditional Arabic" w:cs="Traditional Arabic"/>
          <w:sz w:val="28"/>
          <w:szCs w:val="28"/>
          <w:rtl/>
        </w:rPr>
      </w:pPr>
      <w:bookmarkStart w:id="6" w:name="_Hlk73259238"/>
      <w:r w:rsidRPr="00CB5BAE">
        <w:rPr>
          <w:rFonts w:ascii="Traditional Arabic" w:hAnsi="Traditional Arabic" w:cs="Traditional Arabic"/>
          <w:b/>
          <w:bCs/>
          <w:sz w:val="28"/>
          <w:szCs w:val="28"/>
          <w:rtl/>
        </w:rPr>
        <w:lastRenderedPageBreak/>
        <w:t xml:space="preserve"> </w:t>
      </w:r>
      <w:r w:rsidRPr="00CB5BAE">
        <w:rPr>
          <w:rFonts w:ascii="Traditional Arabic" w:hAnsi="Traditional Arabic" w:cs="Traditional Arabic"/>
          <w:sz w:val="28"/>
          <w:szCs w:val="28"/>
          <w:rtl/>
        </w:rPr>
        <w:t xml:space="preserve">لقد استخرج </w:t>
      </w:r>
      <w:r w:rsidRPr="00CB5BAE">
        <w:rPr>
          <w:rFonts w:ascii="Traditional Arabic" w:hAnsi="Traditional Arabic" w:cs="Traditional Arabic" w:hint="cs"/>
          <w:sz w:val="28"/>
          <w:szCs w:val="28"/>
          <w:rtl/>
        </w:rPr>
        <w:t xml:space="preserve">الباحثان </w:t>
      </w:r>
      <w:r w:rsidRPr="00CB5BAE">
        <w:rPr>
          <w:rFonts w:ascii="Traditional Arabic" w:hAnsi="Traditional Arabic" w:cs="Traditional Arabic"/>
          <w:sz w:val="28"/>
          <w:szCs w:val="28"/>
          <w:rtl/>
        </w:rPr>
        <w:t>معامل ثبات فقرات الاستبانة، باستخدام معادلــة كرونبـــاخ ألفــا (</w:t>
      </w:r>
      <w:r w:rsidRPr="00CB5BAE">
        <w:rPr>
          <w:rFonts w:ascii="Traditional Arabic" w:hAnsi="Traditional Arabic" w:cs="Traditional Arabic"/>
          <w:sz w:val="28"/>
          <w:szCs w:val="28"/>
        </w:rPr>
        <w:t>Cronbach Alpha</w:t>
      </w:r>
      <w:r w:rsidRPr="00CB5BAE">
        <w:rPr>
          <w:rFonts w:ascii="Traditional Arabic" w:hAnsi="Traditional Arabic" w:cs="Traditional Arabic"/>
          <w:sz w:val="28"/>
          <w:szCs w:val="28"/>
          <w:rtl/>
        </w:rPr>
        <w:t xml:space="preserve">)، والجدول (3) </w:t>
      </w:r>
      <w:r w:rsidRPr="00CB5BAE">
        <w:rPr>
          <w:rFonts w:ascii="Traditional Arabic" w:hAnsi="Traditional Arabic" w:cs="Traditional Arabic" w:hint="cs"/>
          <w:sz w:val="28"/>
          <w:szCs w:val="28"/>
          <w:rtl/>
        </w:rPr>
        <w:t xml:space="preserve">الآتي </w:t>
      </w:r>
      <w:r w:rsidRPr="00CB5BAE">
        <w:rPr>
          <w:rFonts w:ascii="Traditional Arabic" w:hAnsi="Traditional Arabic" w:cs="Traditional Arabic"/>
          <w:sz w:val="28"/>
          <w:szCs w:val="28"/>
          <w:rtl/>
        </w:rPr>
        <w:t>يبي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ن معاملات الثبات لكل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مجال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ومعامل الثبات </w:t>
      </w:r>
      <w:r w:rsidRPr="00CB5BAE">
        <w:rPr>
          <w:rFonts w:ascii="Traditional Arabic" w:hAnsi="Traditional Arabic" w:cs="Traditional Arabic" w:hint="cs"/>
          <w:sz w:val="28"/>
          <w:szCs w:val="28"/>
          <w:rtl/>
        </w:rPr>
        <w:t>الكلي:</w:t>
      </w:r>
    </w:p>
    <w:bookmarkEnd w:id="6"/>
    <w:p w14:paraId="169F667A" w14:textId="77777777" w:rsidR="005F5AC5" w:rsidRPr="00E43E10" w:rsidRDefault="00AD0E45"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14:anchorId="639E785A" wp14:editId="517C0EE7">
            <wp:extent cx="4536440" cy="1905635"/>
            <wp:effectExtent l="0" t="0" r="0" b="0"/>
            <wp:docPr id="21" name="صورة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D8107B.tmp"/>
                    <pic:cNvPicPr/>
                  </pic:nvPicPr>
                  <pic:blipFill>
                    <a:blip r:embed="rId11">
                      <a:extLst>
                        <a:ext uri="{28A0092B-C50C-407E-A947-70E740481C1C}">
                          <a14:useLocalDpi xmlns:a14="http://schemas.microsoft.com/office/drawing/2010/main" val="0"/>
                        </a:ext>
                      </a:extLst>
                    </a:blip>
                    <a:stretch>
                      <a:fillRect/>
                    </a:stretch>
                  </pic:blipFill>
                  <pic:spPr>
                    <a:xfrm>
                      <a:off x="0" y="0"/>
                      <a:ext cx="4536440" cy="1905635"/>
                    </a:xfrm>
                    <a:prstGeom prst="rect">
                      <a:avLst/>
                    </a:prstGeom>
                  </pic:spPr>
                </pic:pic>
              </a:graphicData>
            </a:graphic>
          </wp:inline>
        </w:drawing>
      </w:r>
    </w:p>
    <w:p w14:paraId="1FF3328C" w14:textId="77777777" w:rsidR="00BA59A0" w:rsidRPr="00CB5BAE" w:rsidRDefault="00BA59A0" w:rsidP="006953C5">
      <w:pPr>
        <w:spacing w:line="240" w:lineRule="auto"/>
        <w:jc w:val="both"/>
        <w:rPr>
          <w:rFonts w:ascii="Traditional Arabic" w:hAnsi="Traditional Arabic" w:cs="Traditional Arabic"/>
          <w:b/>
          <w:bCs/>
          <w:sz w:val="20"/>
          <w:szCs w:val="20"/>
          <w:rtl/>
        </w:rPr>
      </w:pPr>
      <w:bookmarkStart w:id="7" w:name="_Hlk73259255"/>
      <w:r w:rsidRPr="00CB5BAE">
        <w:rPr>
          <w:rFonts w:ascii="Traditional Arabic" w:hAnsi="Traditional Arabic" w:cs="Traditional Arabic"/>
          <w:sz w:val="28"/>
          <w:szCs w:val="28"/>
          <w:rtl/>
        </w:rPr>
        <w:t>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لاح</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ظ من الجدول (3) </w:t>
      </w:r>
      <w:r w:rsidRPr="00CB5BAE">
        <w:rPr>
          <w:rFonts w:ascii="Traditional Arabic" w:hAnsi="Traditional Arabic" w:cs="Traditional Arabic" w:hint="cs"/>
          <w:sz w:val="28"/>
          <w:szCs w:val="28"/>
          <w:rtl/>
        </w:rPr>
        <w:t xml:space="preserve">أعلاه </w:t>
      </w:r>
      <w:r w:rsidRPr="00CB5BAE">
        <w:rPr>
          <w:rFonts w:ascii="Traditional Arabic" w:hAnsi="Traditional Arabic" w:cs="Traditional Arabic"/>
          <w:sz w:val="28"/>
          <w:szCs w:val="28"/>
          <w:rtl/>
        </w:rPr>
        <w:t>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معامل الثبات</w:t>
      </w:r>
      <w:r w:rsidRPr="00CB5BAE">
        <w:rPr>
          <w:rFonts w:ascii="Traditional Arabic" w:hAnsi="Traditional Arabic" w:cs="Traditional Arabic" w:hint="cs"/>
          <w:sz w:val="28"/>
          <w:szCs w:val="28"/>
          <w:rtl/>
        </w:rPr>
        <w:t xml:space="preserve"> الكلّي بلغ (</w:t>
      </w:r>
      <w:r w:rsidRPr="00CB5BAE">
        <w:rPr>
          <w:rFonts w:ascii="Traditional Arabic" w:hAnsi="Traditional Arabic" w:cs="Traditional Arabic"/>
          <w:sz w:val="28"/>
          <w:szCs w:val="28"/>
        </w:rPr>
        <w:t>0.936</w:t>
      </w:r>
      <w:r w:rsidRPr="00CB5BAE">
        <w:rPr>
          <w:rFonts w:ascii="Traditional Arabic" w:hAnsi="Traditional Arabic" w:cs="Traditional Arabic" w:hint="cs"/>
          <w:sz w:val="28"/>
          <w:szCs w:val="28"/>
          <w:rtl/>
        </w:rPr>
        <w:t xml:space="preserve">)، في حين </w:t>
      </w:r>
      <w:r w:rsidRPr="00CB5BAE">
        <w:rPr>
          <w:rFonts w:ascii="Traditional Arabic" w:hAnsi="Traditional Arabic" w:cs="Traditional Arabic"/>
          <w:sz w:val="28"/>
          <w:szCs w:val="28"/>
          <w:rtl/>
        </w:rPr>
        <w:t>تراوحت قيم الثبات</w:t>
      </w:r>
      <w:r w:rsidRPr="00CB5BAE">
        <w:rPr>
          <w:rFonts w:ascii="Traditional Arabic" w:hAnsi="Traditional Arabic" w:cs="Traditional Arabic" w:hint="cs"/>
          <w:sz w:val="28"/>
          <w:szCs w:val="28"/>
          <w:rtl/>
        </w:rPr>
        <w:t xml:space="preserve"> لمجالات الأداة</w:t>
      </w:r>
      <w:r w:rsidRPr="00CB5BAE">
        <w:rPr>
          <w:rFonts w:ascii="Traditional Arabic" w:hAnsi="Traditional Arabic" w:cs="Traditional Arabic"/>
          <w:sz w:val="28"/>
          <w:szCs w:val="28"/>
          <w:rtl/>
        </w:rPr>
        <w:t xml:space="preserve"> بين (</w:t>
      </w:r>
      <w:r w:rsidRPr="00CB5BAE">
        <w:rPr>
          <w:rFonts w:ascii="Traditional Arabic" w:hAnsi="Traditional Arabic" w:cs="Traditional Arabic"/>
          <w:sz w:val="28"/>
          <w:szCs w:val="28"/>
        </w:rPr>
        <w:t>0.739</w:t>
      </w:r>
      <w:r w:rsidRPr="00CB5BAE">
        <w:rPr>
          <w:rFonts w:ascii="Traditional Arabic" w:hAnsi="Traditional Arabic" w:cs="Traditional Arabic"/>
          <w:sz w:val="28"/>
          <w:szCs w:val="28"/>
          <w:rtl/>
        </w:rPr>
        <w:t>) و(0.</w:t>
      </w:r>
      <w:r w:rsidRPr="00CB5BAE">
        <w:rPr>
          <w:rFonts w:ascii="Traditional Arabic" w:hAnsi="Traditional Arabic" w:cs="Traditional Arabic" w:hint="cs"/>
          <w:sz w:val="28"/>
          <w:szCs w:val="28"/>
          <w:rtl/>
        </w:rPr>
        <w:t>848</w:t>
      </w:r>
      <w:r w:rsidRPr="00CB5BAE">
        <w:rPr>
          <w:rFonts w:ascii="Traditional Arabic" w:hAnsi="Traditional Arabic" w:cs="Traditional Arabic"/>
          <w:sz w:val="28"/>
          <w:szCs w:val="28"/>
          <w:rtl/>
        </w:rPr>
        <w:t>)، وتعدّ هذه القيم لمعاملات الثبات قيما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مرتفعة تسمح بتطبيق الأداة.</w:t>
      </w:r>
    </w:p>
    <w:bookmarkEnd w:id="7"/>
    <w:p w14:paraId="4FE6DF01"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متغيرات الدراسة:</w:t>
      </w:r>
    </w:p>
    <w:p w14:paraId="67060167" w14:textId="77777777" w:rsidR="00BA59A0" w:rsidRPr="00CB5BAE" w:rsidRDefault="00BA59A0" w:rsidP="00BA59A0">
      <w:pPr>
        <w:spacing w:after="0" w:line="240" w:lineRule="auto"/>
        <w:jc w:val="lowKashida"/>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 xml:space="preserve"> </w:t>
      </w:r>
      <w:bookmarkStart w:id="8" w:name="_Hlk73259283"/>
      <w:r w:rsidRPr="00CB5BAE">
        <w:rPr>
          <w:rFonts w:ascii="Traditional Arabic" w:hAnsi="Traditional Arabic" w:cs="Traditional Arabic"/>
          <w:sz w:val="28"/>
          <w:szCs w:val="28"/>
          <w:rtl/>
        </w:rPr>
        <w:t>تضم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نت الدراسة المتغيرات الآتية:</w:t>
      </w:r>
    </w:p>
    <w:p w14:paraId="6C70B6AA" w14:textId="77777777" w:rsidR="00BA59A0" w:rsidRPr="00CB5BAE" w:rsidRDefault="00BA59A0" w:rsidP="00BA59A0">
      <w:pPr>
        <w:numPr>
          <w:ilvl w:val="0"/>
          <w:numId w:val="4"/>
        </w:numPr>
        <w:spacing w:after="0" w:line="240" w:lineRule="auto"/>
        <w:ind w:right="0"/>
        <w:jc w:val="lowKashida"/>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المتغيرات المستقلة:</w:t>
      </w:r>
    </w:p>
    <w:p w14:paraId="3B1C8754" w14:textId="77777777" w:rsidR="00BA59A0" w:rsidRPr="00CB5BAE" w:rsidRDefault="00BA59A0" w:rsidP="00BA59A0">
      <w:pPr>
        <w:numPr>
          <w:ilvl w:val="0"/>
          <w:numId w:val="3"/>
        </w:numPr>
        <w:tabs>
          <w:tab w:val="clear" w:pos="540"/>
          <w:tab w:val="num" w:pos="970"/>
        </w:tabs>
        <w:spacing w:after="0" w:line="240" w:lineRule="auto"/>
        <w:ind w:right="-360" w:firstLine="250"/>
        <w:jc w:val="lowKashida"/>
        <w:rPr>
          <w:rFonts w:ascii="Traditional Arabic" w:hAnsi="Traditional Arabic" w:cs="Traditional Arabic"/>
          <w:sz w:val="28"/>
          <w:szCs w:val="28"/>
        </w:rPr>
      </w:pPr>
      <w:r w:rsidRPr="00CB5BAE">
        <w:rPr>
          <w:rFonts w:ascii="Traditional Arabic" w:hAnsi="Traditional Arabic" w:cs="Traditional Arabic"/>
          <w:sz w:val="28"/>
          <w:szCs w:val="28"/>
          <w:rtl/>
        </w:rPr>
        <w:t>الجنس: وله مستويان (ذكر، أنثى)</w:t>
      </w:r>
      <w:r w:rsidRPr="00CB5BAE">
        <w:rPr>
          <w:rFonts w:ascii="Traditional Arabic" w:hAnsi="Traditional Arabic" w:cs="Traditional Arabic" w:hint="cs"/>
          <w:sz w:val="28"/>
          <w:szCs w:val="28"/>
          <w:rtl/>
        </w:rPr>
        <w:t>.</w:t>
      </w:r>
    </w:p>
    <w:p w14:paraId="508066D3" w14:textId="77777777" w:rsidR="00BA59A0" w:rsidRPr="00CB5BAE" w:rsidRDefault="00BA59A0" w:rsidP="00BA59A0">
      <w:pPr>
        <w:numPr>
          <w:ilvl w:val="0"/>
          <w:numId w:val="3"/>
        </w:numPr>
        <w:tabs>
          <w:tab w:val="clear" w:pos="540"/>
          <w:tab w:val="num" w:pos="970"/>
        </w:tabs>
        <w:spacing w:after="0" w:line="240" w:lineRule="auto"/>
        <w:ind w:right="-360" w:firstLine="250"/>
        <w:jc w:val="lowKashida"/>
        <w:rPr>
          <w:rFonts w:ascii="Traditional Arabic" w:hAnsi="Traditional Arabic" w:cs="Traditional Arabic"/>
          <w:sz w:val="28"/>
          <w:szCs w:val="28"/>
        </w:rPr>
      </w:pPr>
      <w:r w:rsidRPr="00CB5BAE">
        <w:rPr>
          <w:rFonts w:ascii="Traditional Arabic" w:hAnsi="Traditional Arabic" w:cs="Traditional Arabic"/>
          <w:sz w:val="28"/>
          <w:szCs w:val="28"/>
          <w:rtl/>
        </w:rPr>
        <w:t>الكلّيّة: ولها أربعة مستويات (العلوم الإنسانية، القانون والعلوم الشرطية، العلوم الإدارية، كلّيّة المجتمع المتوسطة).</w:t>
      </w:r>
    </w:p>
    <w:p w14:paraId="68F5872A" w14:textId="77777777" w:rsidR="00BA59A0" w:rsidRPr="00CB5BAE" w:rsidRDefault="00BA59A0" w:rsidP="00BA59A0">
      <w:pPr>
        <w:numPr>
          <w:ilvl w:val="0"/>
          <w:numId w:val="3"/>
        </w:numPr>
        <w:tabs>
          <w:tab w:val="clear" w:pos="540"/>
          <w:tab w:val="num" w:pos="970"/>
        </w:tabs>
        <w:spacing w:after="0" w:line="240" w:lineRule="auto"/>
        <w:ind w:right="-360" w:firstLine="250"/>
        <w:jc w:val="lowKashida"/>
        <w:rPr>
          <w:rFonts w:ascii="Traditional Arabic" w:hAnsi="Traditional Arabic" w:cs="Traditional Arabic"/>
          <w:sz w:val="28"/>
          <w:szCs w:val="28"/>
        </w:rPr>
      </w:pPr>
      <w:r w:rsidRPr="00CB5BAE">
        <w:rPr>
          <w:rFonts w:ascii="Traditional Arabic" w:hAnsi="Traditional Arabic" w:cs="Traditional Arabic"/>
          <w:sz w:val="28"/>
          <w:szCs w:val="28"/>
          <w:rtl/>
        </w:rPr>
        <w:t>تقدير المعدل التراكمي: وله أربعة مستويات (ممتاز، جيد جداً، جيد، مقبول).</w:t>
      </w:r>
    </w:p>
    <w:p w14:paraId="2E4F4048" w14:textId="77777777" w:rsidR="00BA59A0" w:rsidRPr="00CB5BAE" w:rsidRDefault="00BA59A0" w:rsidP="00BA59A0">
      <w:pPr>
        <w:spacing w:after="0" w:line="240" w:lineRule="auto"/>
        <w:ind w:left="790" w:right="720"/>
        <w:jc w:val="lowKashida"/>
        <w:rPr>
          <w:rFonts w:ascii="Traditional Arabic" w:hAnsi="Traditional Arabic" w:cs="Traditional Arabic"/>
          <w:sz w:val="28"/>
          <w:szCs w:val="28"/>
          <w:rtl/>
        </w:rPr>
      </w:pPr>
    </w:p>
    <w:p w14:paraId="13941DE4" w14:textId="77777777" w:rsidR="00BA59A0" w:rsidRPr="00CB5BAE" w:rsidRDefault="00BA59A0" w:rsidP="00BA59A0">
      <w:pPr>
        <w:numPr>
          <w:ilvl w:val="0"/>
          <w:numId w:val="4"/>
        </w:numPr>
        <w:spacing w:after="0" w:line="240" w:lineRule="auto"/>
        <w:ind w:right="0"/>
        <w:jc w:val="lowKashida"/>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 xml:space="preserve">المتغير التابع: </w:t>
      </w:r>
    </w:p>
    <w:p w14:paraId="344B5FE3" w14:textId="77777777" w:rsidR="00BA59A0" w:rsidRPr="00CB5BAE" w:rsidRDefault="00BA59A0" w:rsidP="00BA59A0">
      <w:pPr>
        <w:spacing w:after="0" w:line="240" w:lineRule="auto"/>
        <w:ind w:left="360"/>
        <w:jc w:val="lowKashida"/>
        <w:rPr>
          <w:rFonts w:ascii="Traditional Arabic" w:hAnsi="Traditional Arabic" w:cs="Traditional Arabic"/>
          <w:sz w:val="28"/>
          <w:szCs w:val="28"/>
          <w:rtl/>
        </w:rPr>
      </w:pPr>
      <w:r w:rsidRPr="00CB5BAE">
        <w:rPr>
          <w:rFonts w:ascii="Traditional Arabic" w:hAnsi="Traditional Arabic" w:cs="Traditional Arabic"/>
          <w:sz w:val="28"/>
          <w:szCs w:val="28"/>
          <w:rtl/>
        </w:rPr>
        <w:t>درجة استجابات أفراد العينة على أداة الدراسة المتعل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قة بمدى توف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ر أنماط الذكاءات المتعدّدة </w:t>
      </w:r>
      <w:r w:rsidRPr="00CB5BAE">
        <w:rPr>
          <w:rFonts w:ascii="Traditional Arabic" w:hAnsi="Traditional Arabic" w:cs="Traditional Arabic" w:hint="cs"/>
          <w:sz w:val="28"/>
          <w:szCs w:val="28"/>
          <w:rtl/>
        </w:rPr>
        <w:t>ل</w:t>
      </w:r>
      <w:r w:rsidRPr="00CB5BAE">
        <w:rPr>
          <w:rFonts w:ascii="Traditional Arabic" w:hAnsi="Traditional Arabic" w:cs="Traditional Arabic"/>
          <w:sz w:val="28"/>
          <w:szCs w:val="28"/>
          <w:rtl/>
        </w:rPr>
        <w:t>طلبة جامعة الاستقلال من وجهة نظر الطلبة أنفسهم</w:t>
      </w:r>
      <w:r w:rsidRPr="00CB5BAE">
        <w:rPr>
          <w:rFonts w:ascii="Traditional Arabic" w:hAnsi="Traditional Arabic" w:cs="Traditional Arabic" w:hint="cs"/>
          <w:sz w:val="28"/>
          <w:szCs w:val="28"/>
          <w:rtl/>
        </w:rPr>
        <w:t>.</w:t>
      </w:r>
    </w:p>
    <w:p w14:paraId="4AAA59D0" w14:textId="77777777" w:rsidR="00BA59A0" w:rsidRPr="00CB5BAE" w:rsidRDefault="00BA59A0" w:rsidP="00BA59A0">
      <w:pPr>
        <w:spacing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المعالجات الإحصائية:</w:t>
      </w:r>
    </w:p>
    <w:p w14:paraId="04444BF2" w14:textId="77777777" w:rsidR="00BA59A0" w:rsidRPr="00CB5BAE" w:rsidRDefault="00BA59A0" w:rsidP="00BA59A0">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hint="cs"/>
          <w:sz w:val="28"/>
          <w:szCs w:val="28"/>
          <w:rtl/>
        </w:rPr>
        <w:t>من</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أجل</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معالجة البيانات</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إحصائيا</w:t>
      </w:r>
      <w:r w:rsidRPr="00CB5BAE">
        <w:rPr>
          <w:rFonts w:ascii="Traditional Arabic" w:hAnsi="Traditional Arabic" w:cs="Traditional Arabic"/>
          <w:sz w:val="28"/>
          <w:szCs w:val="28"/>
          <w:rtl/>
        </w:rPr>
        <w:t xml:space="preserve"> تم استخدام </w:t>
      </w:r>
      <w:r w:rsidRPr="00CB5BAE">
        <w:rPr>
          <w:rFonts w:ascii="Traditional Arabic" w:hAnsi="Traditional Arabic" w:cs="Traditional Arabic" w:hint="cs"/>
          <w:sz w:val="28"/>
          <w:szCs w:val="28"/>
          <w:rtl/>
        </w:rPr>
        <w:t>برنامج</w:t>
      </w:r>
      <w:r w:rsidRPr="00CB5BAE">
        <w:rPr>
          <w:rFonts w:ascii="Traditional Arabic" w:hAnsi="Traditional Arabic" w:cs="Traditional Arabic"/>
          <w:sz w:val="28"/>
          <w:szCs w:val="28"/>
          <w:rtl/>
        </w:rPr>
        <w:t xml:space="preserve"> ﺍﻟﺤﺯﻡ </w:t>
      </w:r>
      <w:r w:rsidRPr="00CB5BAE">
        <w:rPr>
          <w:rFonts w:ascii="Traditional Arabic" w:hAnsi="Traditional Arabic" w:cs="Traditional Arabic" w:hint="cs"/>
          <w:sz w:val="28"/>
          <w:szCs w:val="28"/>
          <w:rtl/>
        </w:rPr>
        <w:t>الإحصائية</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المحوسب</w:t>
      </w:r>
      <w:r w:rsidRPr="00CB5BAE">
        <w:rPr>
          <w:rFonts w:ascii="Traditional Arabic" w:hAnsi="Traditional Arabic" w:cs="Traditional Arabic"/>
          <w:sz w:val="28"/>
          <w:szCs w:val="28"/>
          <w:rtl/>
        </w:rPr>
        <w:t xml:space="preserve"> (</w:t>
      </w:r>
      <w:r w:rsidRPr="00CB5BAE">
        <w:rPr>
          <w:rFonts w:ascii="Traditional Arabic" w:hAnsi="Traditional Arabic" w:cs="Traditional Arabic"/>
          <w:sz w:val="28"/>
          <w:szCs w:val="28"/>
          <w:lang w:bidi="ar-SY"/>
        </w:rPr>
        <w:t>SPSS</w:t>
      </w:r>
      <w:r w:rsidRPr="00CB5BAE">
        <w:rPr>
          <w:rFonts w:ascii="Traditional Arabic" w:hAnsi="Traditional Arabic" w:cs="Traditional Arabic"/>
          <w:sz w:val="28"/>
          <w:szCs w:val="28"/>
          <w:rtl/>
        </w:rPr>
        <w:t xml:space="preserve">) ﻭﺫﻟـﻙ باستخدام المعالجات ﺍﻹحصائية ﺍﻟﻭﺼﻔﻴﺔ ﻭﺍﻟﺘﺤﻠﻴﻠﻴﺔ </w:t>
      </w:r>
      <w:r w:rsidRPr="00CB5BAE">
        <w:rPr>
          <w:rFonts w:ascii="Traditional Arabic" w:hAnsi="Traditional Arabic" w:cs="Traditional Arabic" w:hint="cs"/>
          <w:sz w:val="28"/>
          <w:szCs w:val="28"/>
          <w:rtl/>
        </w:rPr>
        <w:t>الآتية</w:t>
      </w:r>
      <w:r w:rsidRPr="00CB5BAE">
        <w:rPr>
          <w:rFonts w:ascii="Traditional Arabic" w:hAnsi="Traditional Arabic" w:cs="Traditional Arabic"/>
          <w:sz w:val="28"/>
          <w:szCs w:val="28"/>
          <w:rtl/>
        </w:rPr>
        <w:t>:</w:t>
      </w:r>
    </w:p>
    <w:p w14:paraId="4B222C0D" w14:textId="77777777" w:rsidR="00BA59A0" w:rsidRPr="00CB5BAE" w:rsidRDefault="00BA59A0" w:rsidP="00BA59A0">
      <w:pPr>
        <w:numPr>
          <w:ilvl w:val="0"/>
          <w:numId w:val="3"/>
        </w:numPr>
        <w:spacing w:line="240" w:lineRule="auto"/>
        <w:ind w:right="0"/>
        <w:jc w:val="both"/>
        <w:rPr>
          <w:rFonts w:ascii="Traditional Arabic" w:hAnsi="Traditional Arabic" w:cs="Traditional Arabic"/>
          <w:sz w:val="28"/>
          <w:szCs w:val="28"/>
          <w:lang w:bidi="ar-SY"/>
        </w:rPr>
      </w:pPr>
      <w:r w:rsidRPr="00CB5BAE">
        <w:rPr>
          <w:rFonts w:ascii="Traditional Arabic" w:hAnsi="Traditional Arabic" w:cs="Traditional Arabic" w:hint="cs"/>
          <w:sz w:val="28"/>
          <w:szCs w:val="28"/>
          <w:rtl/>
        </w:rPr>
        <w:t>المتوسطات الحسابية والانحرافات المعيارية.</w:t>
      </w:r>
      <w:r w:rsidRPr="00CB5BAE">
        <w:rPr>
          <w:rFonts w:ascii="Traditional Arabic" w:hAnsi="Traditional Arabic" w:cs="Traditional Arabic"/>
          <w:sz w:val="28"/>
          <w:szCs w:val="28"/>
          <w:rtl/>
        </w:rPr>
        <w:t xml:space="preserve"> </w:t>
      </w:r>
    </w:p>
    <w:p w14:paraId="7900BDD8" w14:textId="1C784788" w:rsidR="00BA59A0" w:rsidRPr="00CB5BAE" w:rsidRDefault="00BA59A0" w:rsidP="00BA59A0">
      <w:pPr>
        <w:numPr>
          <w:ilvl w:val="0"/>
          <w:numId w:val="3"/>
        </w:numPr>
        <w:spacing w:line="240" w:lineRule="auto"/>
        <w:ind w:right="0"/>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lastRenderedPageBreak/>
        <w:t xml:space="preserve"> </w:t>
      </w:r>
      <w:r w:rsidRPr="00CB5BAE">
        <w:rPr>
          <w:rFonts w:ascii="Traditional Arabic" w:hAnsi="Traditional Arabic" w:cs="Traditional Arabic" w:hint="cs"/>
          <w:sz w:val="28"/>
          <w:szCs w:val="28"/>
          <w:rtl/>
        </w:rPr>
        <w:t>اختبار</w:t>
      </w:r>
      <w:r w:rsidRPr="00CB5BAE">
        <w:rPr>
          <w:rFonts w:ascii="Traditional Arabic" w:hAnsi="Traditional Arabic" w:cs="Traditional Arabic"/>
          <w:sz w:val="28"/>
          <w:szCs w:val="28"/>
          <w:rtl/>
        </w:rPr>
        <w:t xml:space="preserve"> (ﺕ) </w:t>
      </w:r>
      <w:r>
        <w:rPr>
          <w:rFonts w:ascii="Traditional Arabic" w:hAnsi="Traditional Arabic" w:cs="Traditional Arabic" w:hint="cs"/>
          <w:sz w:val="28"/>
          <w:szCs w:val="28"/>
          <w:rtl/>
        </w:rPr>
        <w:t>للعينات</w:t>
      </w:r>
      <w:r w:rsidRPr="00CB5BAE">
        <w:rPr>
          <w:rFonts w:ascii="Traditional Arabic" w:hAnsi="Traditional Arabic" w:cs="Traditional Arabic"/>
          <w:sz w:val="28"/>
          <w:szCs w:val="28"/>
          <w:rtl/>
        </w:rPr>
        <w:t xml:space="preserve"> ﺍﻟﻤﺴﺘﻘﻠﺔ (</w:t>
      </w:r>
      <w:r w:rsidRPr="00CB5BAE">
        <w:rPr>
          <w:rFonts w:ascii="Traditional Arabic" w:hAnsi="Traditional Arabic" w:cs="Traditional Arabic"/>
          <w:sz w:val="28"/>
          <w:szCs w:val="28"/>
          <w:lang w:bidi="ar-SY"/>
        </w:rPr>
        <w:t>T-test</w:t>
      </w:r>
      <w:r w:rsidRPr="00CB5BAE">
        <w:rPr>
          <w:rFonts w:ascii="Traditional Arabic" w:hAnsi="Traditional Arabic" w:cs="Traditional Arabic"/>
          <w:sz w:val="28"/>
          <w:szCs w:val="28"/>
          <w:rtl/>
        </w:rPr>
        <w:t>).</w:t>
      </w:r>
    </w:p>
    <w:p w14:paraId="2C80007B" w14:textId="77777777" w:rsidR="00BA59A0" w:rsidRPr="00CB5BAE" w:rsidRDefault="00BA59A0" w:rsidP="00BA59A0">
      <w:pPr>
        <w:numPr>
          <w:ilvl w:val="0"/>
          <w:numId w:val="3"/>
        </w:numPr>
        <w:spacing w:line="240" w:lineRule="auto"/>
        <w:ind w:right="0"/>
        <w:jc w:val="both"/>
        <w:rPr>
          <w:rFonts w:ascii="Traditional Arabic" w:hAnsi="Traditional Arabic" w:cs="Traditional Arabic"/>
          <w:sz w:val="28"/>
          <w:szCs w:val="28"/>
          <w:lang w:bidi="ar-SY"/>
        </w:rPr>
      </w:pPr>
      <w:r w:rsidRPr="00CB5BAE">
        <w:rPr>
          <w:rFonts w:ascii="Traditional Arabic" w:hAnsi="Traditional Arabic" w:cs="Traditional Arabic" w:hint="cs"/>
          <w:sz w:val="28"/>
          <w:szCs w:val="28"/>
          <w:rtl/>
        </w:rPr>
        <w:t xml:space="preserve">تحليل التباين الأحادي </w:t>
      </w:r>
      <w:r w:rsidRPr="00CB5BAE">
        <w:rPr>
          <w:rFonts w:ascii="Traditional Arabic" w:hAnsi="Traditional Arabic" w:cs="Traditional Arabic"/>
          <w:sz w:val="28"/>
          <w:szCs w:val="28"/>
          <w:lang w:bidi="ar-SY"/>
        </w:rPr>
        <w:t>One Way ANOVA</w:t>
      </w:r>
    </w:p>
    <w:p w14:paraId="459F2FA5" w14:textId="77777777" w:rsidR="00BA59A0" w:rsidRPr="00CB5BAE" w:rsidRDefault="00BA59A0" w:rsidP="00BA59A0">
      <w:pPr>
        <w:numPr>
          <w:ilvl w:val="0"/>
          <w:numId w:val="3"/>
        </w:numPr>
        <w:spacing w:line="240" w:lineRule="auto"/>
        <w:ind w:right="0"/>
        <w:jc w:val="both"/>
        <w:rPr>
          <w:rFonts w:ascii="Traditional Arabic" w:hAnsi="Traditional Arabic" w:cs="Traditional Arabic"/>
          <w:sz w:val="28"/>
          <w:szCs w:val="28"/>
          <w:rtl/>
        </w:rPr>
      </w:pPr>
      <w:r w:rsidRPr="00CB5BAE">
        <w:rPr>
          <w:rFonts w:ascii="Traditional Arabic" w:hAnsi="Traditional Arabic" w:cs="Traditional Arabic" w:hint="cs"/>
          <w:sz w:val="28"/>
          <w:szCs w:val="28"/>
          <w:rtl/>
        </w:rPr>
        <w:t>اختبار</w:t>
      </w:r>
      <w:r w:rsidRPr="00CB5BAE">
        <w:rPr>
          <w:rFonts w:ascii="Traditional Arabic" w:hAnsi="Traditional Arabic" w:cs="Traditional Arabic"/>
          <w:sz w:val="28"/>
          <w:szCs w:val="28"/>
          <w:rtl/>
        </w:rPr>
        <w:t xml:space="preserve"> أقل دالة إحصائية (</w:t>
      </w:r>
      <w:r w:rsidRPr="00CB5BAE">
        <w:rPr>
          <w:rFonts w:ascii="Traditional Arabic" w:hAnsi="Traditional Arabic" w:cs="Traditional Arabic"/>
          <w:sz w:val="28"/>
          <w:szCs w:val="28"/>
          <w:lang w:bidi="ar-SY"/>
        </w:rPr>
        <w:t>LSD</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للمقارنات</w:t>
      </w:r>
      <w:r w:rsidRPr="00CB5BAE">
        <w:rPr>
          <w:rFonts w:ascii="Traditional Arabic" w:hAnsi="Traditional Arabic" w:cs="Traditional Arabic"/>
          <w:sz w:val="28"/>
          <w:szCs w:val="28"/>
          <w:rtl/>
        </w:rPr>
        <w:t xml:space="preserve"> ﺍﻟﺒﻌﺩية.</w:t>
      </w:r>
    </w:p>
    <w:bookmarkEnd w:id="8"/>
    <w:p w14:paraId="46AD2E5E" w14:textId="77777777" w:rsidR="00E43E10" w:rsidRPr="00E43E10" w:rsidRDefault="00E43E10" w:rsidP="00E43E10">
      <w:pPr>
        <w:spacing w:line="240" w:lineRule="auto"/>
        <w:jc w:val="both"/>
        <w:rPr>
          <w:rFonts w:ascii="Traditional Arabic" w:hAnsi="Traditional Arabic" w:cs="Traditional Arabic"/>
          <w:sz w:val="28"/>
          <w:szCs w:val="28"/>
          <w:rtl/>
        </w:rPr>
      </w:pPr>
      <w:r w:rsidRPr="00E43E10">
        <w:rPr>
          <w:rFonts w:ascii="Traditional Arabic" w:hAnsi="Traditional Arabic" w:cs="Traditional Arabic"/>
          <w:b/>
          <w:bCs/>
          <w:sz w:val="28"/>
          <w:szCs w:val="28"/>
          <w:rtl/>
        </w:rPr>
        <w:t>عرض نتائج الدراسة ومناقشتها</w:t>
      </w:r>
    </w:p>
    <w:p w14:paraId="7CD89965" w14:textId="77777777" w:rsidR="00E43E10" w:rsidRPr="00E43E10" w:rsidRDefault="00E43E10" w:rsidP="00E43E10">
      <w:pPr>
        <w:spacing w:line="240" w:lineRule="auto"/>
        <w:jc w:val="both"/>
        <w:rPr>
          <w:rFonts w:ascii="Traditional Arabic" w:hAnsi="Traditional Arabic" w:cs="Traditional Arabic"/>
          <w:b/>
          <w:bCs/>
          <w:sz w:val="28"/>
          <w:szCs w:val="28"/>
          <w:lang w:bidi="ar-SY"/>
        </w:rPr>
      </w:pPr>
      <w:r w:rsidRPr="00E43E10">
        <w:rPr>
          <w:rFonts w:ascii="Traditional Arabic" w:hAnsi="Traditional Arabic" w:cs="Traditional Arabic"/>
          <w:b/>
          <w:bCs/>
          <w:sz w:val="28"/>
          <w:szCs w:val="28"/>
          <w:rtl/>
        </w:rPr>
        <w:t>النتائج المتعلقة بسؤال الدراسة الأول والذي نصه: ما مستوى امتلاك طلبة جامعة الاستقلال لأنوع الذكاءات المختلفة؟</w:t>
      </w:r>
    </w:p>
    <w:p w14:paraId="6E4B4A31" w14:textId="77777777" w:rsidR="00501E41" w:rsidRPr="00CB5BAE" w:rsidRDefault="00501E41" w:rsidP="00501E41">
      <w:pPr>
        <w:spacing w:line="240" w:lineRule="auto"/>
        <w:jc w:val="both"/>
        <w:rPr>
          <w:rFonts w:ascii="Traditional Arabic" w:hAnsi="Traditional Arabic" w:cs="Traditional Arabic"/>
          <w:sz w:val="28"/>
          <w:szCs w:val="28"/>
          <w:rtl/>
        </w:rPr>
      </w:pPr>
      <w:bookmarkStart w:id="9" w:name="_Hlk73259299"/>
      <w:r w:rsidRPr="00CB5BAE">
        <w:rPr>
          <w:rFonts w:ascii="Traditional Arabic" w:hAnsi="Traditional Arabic" w:cs="Traditional Arabic"/>
          <w:sz w:val="28"/>
          <w:szCs w:val="28"/>
          <w:rtl/>
        </w:rPr>
        <w:t xml:space="preserve">وللإجابة عن السؤال، </w:t>
      </w:r>
      <w:r w:rsidRPr="00CB5BAE">
        <w:rPr>
          <w:rFonts w:ascii="Traditional Arabic" w:hAnsi="Traditional Arabic" w:cs="Traditional Arabic" w:hint="cs"/>
          <w:sz w:val="28"/>
          <w:szCs w:val="28"/>
          <w:rtl/>
        </w:rPr>
        <w:t>طُبّقَ</w:t>
      </w:r>
      <w:r w:rsidRPr="00CB5BAE">
        <w:rPr>
          <w:rFonts w:ascii="Traditional Arabic" w:hAnsi="Traditional Arabic" w:cs="Traditional Arabic"/>
          <w:sz w:val="28"/>
          <w:szCs w:val="28"/>
          <w:rtl/>
        </w:rPr>
        <w:t xml:space="preserve"> مقياس الذكاءات المتعددة </w:t>
      </w:r>
      <w:r w:rsidRPr="00CB5BAE">
        <w:rPr>
          <w:rFonts w:ascii="Traditional Arabic" w:hAnsi="Traditional Arabic" w:cs="Traditional Arabic" w:hint="cs"/>
          <w:sz w:val="28"/>
          <w:szCs w:val="28"/>
          <w:rtl/>
        </w:rPr>
        <w:t>الذي أعدّه الباحثان</w:t>
      </w:r>
      <w:r w:rsidRPr="00CB5BAE">
        <w:rPr>
          <w:rFonts w:ascii="Traditional Arabic" w:hAnsi="Traditional Arabic" w:cs="Traditional Arabic"/>
          <w:sz w:val="28"/>
          <w:szCs w:val="28"/>
          <w:rtl/>
        </w:rPr>
        <w:t xml:space="preserve"> على عينة عشوائية من طلبة جامعة الاستقلال، </w:t>
      </w:r>
      <w:r w:rsidRPr="00CB5BAE">
        <w:rPr>
          <w:rFonts w:ascii="Traditional Arabic" w:hAnsi="Traditional Arabic" w:cs="Traditional Arabic" w:hint="cs"/>
          <w:sz w:val="28"/>
          <w:szCs w:val="28"/>
          <w:rtl/>
        </w:rPr>
        <w:t>واستخرجا</w:t>
      </w:r>
      <w:r w:rsidRPr="00CB5BAE">
        <w:rPr>
          <w:rFonts w:ascii="Traditional Arabic" w:hAnsi="Traditional Arabic" w:cs="Traditional Arabic"/>
          <w:sz w:val="28"/>
          <w:szCs w:val="28"/>
          <w:rtl/>
        </w:rPr>
        <w:t xml:space="preserve"> المتوسطات الحسابية والانحرافات المعيارية لكل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نوع من أنواع الذكاءات المتعددة التي تضم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نها المقياس. والجدول (4)</w:t>
      </w:r>
      <w:r w:rsidRPr="00CB5BAE">
        <w:rPr>
          <w:rFonts w:ascii="Traditional Arabic" w:hAnsi="Traditional Arabic" w:cs="Traditional Arabic" w:hint="cs"/>
          <w:sz w:val="28"/>
          <w:szCs w:val="28"/>
          <w:rtl/>
        </w:rPr>
        <w:t xml:space="preserve"> الآتي</w:t>
      </w:r>
      <w:r w:rsidRPr="00CB5BAE">
        <w:rPr>
          <w:rFonts w:ascii="Traditional Arabic" w:hAnsi="Traditional Arabic" w:cs="Traditional Arabic"/>
          <w:sz w:val="28"/>
          <w:szCs w:val="28"/>
          <w:rtl/>
        </w:rPr>
        <w:t xml:space="preserve"> يبين هذه النتائج مرتبة تتنازلي</w:t>
      </w:r>
      <w:r w:rsidRPr="00CB5BAE">
        <w:rPr>
          <w:rFonts w:ascii="Traditional Arabic" w:hAnsi="Traditional Arabic" w:cs="Traditional Arabic" w:hint="cs"/>
          <w:sz w:val="28"/>
          <w:szCs w:val="28"/>
          <w:rtl/>
        </w:rPr>
        <w:t>اً:</w:t>
      </w:r>
    </w:p>
    <w:bookmarkEnd w:id="9"/>
    <w:p w14:paraId="39082C0A" w14:textId="77777777" w:rsidR="005F5AC5" w:rsidRPr="00E43E10" w:rsidRDefault="00AD0E45"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14:anchorId="1F549793" wp14:editId="0B47AC36">
            <wp:extent cx="4536440" cy="1962785"/>
            <wp:effectExtent l="0" t="0" r="0" b="0"/>
            <wp:docPr id="22" name="صورة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D88BB7.tmp"/>
                    <pic:cNvPicPr/>
                  </pic:nvPicPr>
                  <pic:blipFill>
                    <a:blip r:embed="rId12">
                      <a:extLst>
                        <a:ext uri="{28A0092B-C50C-407E-A947-70E740481C1C}">
                          <a14:useLocalDpi xmlns:a14="http://schemas.microsoft.com/office/drawing/2010/main" val="0"/>
                        </a:ext>
                      </a:extLst>
                    </a:blip>
                    <a:stretch>
                      <a:fillRect/>
                    </a:stretch>
                  </pic:blipFill>
                  <pic:spPr>
                    <a:xfrm>
                      <a:off x="0" y="0"/>
                      <a:ext cx="4536440" cy="1962785"/>
                    </a:xfrm>
                    <a:prstGeom prst="rect">
                      <a:avLst/>
                    </a:prstGeom>
                  </pic:spPr>
                </pic:pic>
              </a:graphicData>
            </a:graphic>
          </wp:inline>
        </w:drawing>
      </w:r>
    </w:p>
    <w:p w14:paraId="160BFE3A" w14:textId="77777777" w:rsidR="00501E41" w:rsidRPr="00CB5BAE" w:rsidRDefault="00501E41" w:rsidP="00501E41">
      <w:pPr>
        <w:spacing w:after="0" w:line="240" w:lineRule="auto"/>
        <w:jc w:val="both"/>
        <w:rPr>
          <w:rFonts w:ascii="Traditional Arabic" w:hAnsi="Traditional Arabic" w:cs="Traditional Arabic"/>
          <w:sz w:val="28"/>
          <w:szCs w:val="28"/>
          <w:rtl/>
        </w:rPr>
      </w:pPr>
      <w:bookmarkStart w:id="10" w:name="_Hlk73259327"/>
      <w:r w:rsidRPr="00CB5BAE">
        <w:rPr>
          <w:rFonts w:ascii="Traditional Arabic" w:hAnsi="Traditional Arabic" w:cs="Traditional Arabic"/>
          <w:sz w:val="28"/>
          <w:szCs w:val="28"/>
          <w:rtl/>
        </w:rPr>
        <w:t xml:space="preserve">تشير النتائج الواردة في الجدول (4) </w:t>
      </w:r>
      <w:r w:rsidRPr="00CB5BAE">
        <w:rPr>
          <w:rFonts w:ascii="Traditional Arabic" w:hAnsi="Traditional Arabic" w:cs="Traditional Arabic" w:hint="cs"/>
          <w:sz w:val="28"/>
          <w:szCs w:val="28"/>
          <w:rtl/>
        </w:rPr>
        <w:t>أعلاه إلى أنّ</w:t>
      </w:r>
      <w:r w:rsidRPr="00CB5BAE">
        <w:rPr>
          <w:rFonts w:ascii="Traditional Arabic" w:hAnsi="Traditional Arabic" w:cs="Traditional Arabic"/>
          <w:sz w:val="28"/>
          <w:szCs w:val="28"/>
          <w:rtl/>
        </w:rPr>
        <w:t xml:space="preserve"> الدرجة الكلّيّة لامتلاك طلبة جامعة الاستقلال أنواع</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الذكاءات المتعدّدة قد حقّقت درجة كبيرة بمتوسط حسابي مقداره (</w:t>
      </w:r>
      <w:r w:rsidRPr="00CB5BAE">
        <w:rPr>
          <w:rFonts w:ascii="Traditional Arabic" w:hAnsi="Traditional Arabic" w:cs="Traditional Arabic"/>
          <w:sz w:val="28"/>
          <w:szCs w:val="28"/>
        </w:rPr>
        <w:t>3.58</w:t>
      </w:r>
      <w:r w:rsidRPr="00CB5BAE">
        <w:rPr>
          <w:rFonts w:ascii="Traditional Arabic" w:hAnsi="Traditional Arabic" w:cs="Traditional Arabic"/>
          <w:sz w:val="28"/>
          <w:szCs w:val="28"/>
          <w:rtl/>
        </w:rPr>
        <w:t>).</w:t>
      </w:r>
    </w:p>
    <w:p w14:paraId="6524A6CC" w14:textId="77777777" w:rsidR="00501E41" w:rsidRPr="00CB5BAE" w:rsidRDefault="00501E41" w:rsidP="00501E41">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وقد أظهرت النتائج تصد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 الذكاء الاجتماعي الترتيب الأول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حيث حصل على أعلى متوسط مقداره (</w:t>
      </w:r>
      <w:r w:rsidRPr="00CB5BAE">
        <w:rPr>
          <w:rFonts w:ascii="Traditional Arabic" w:hAnsi="Traditional Arabic" w:cs="Traditional Arabic"/>
          <w:sz w:val="28"/>
          <w:szCs w:val="28"/>
        </w:rPr>
        <w:t>3.86</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وهو درجة كبيرة، ويليه في المرتبة الثانية الذكاء </w:t>
      </w:r>
      <w:r w:rsidRPr="00CB5BAE">
        <w:rPr>
          <w:rFonts w:ascii="Traditional Arabic" w:hAnsi="Traditional Arabic" w:cs="Traditional Arabic" w:hint="cs"/>
          <w:sz w:val="28"/>
          <w:szCs w:val="28"/>
          <w:rtl/>
        </w:rPr>
        <w:t>الحركي/ الجسمي</w:t>
      </w:r>
      <w:r w:rsidRPr="00CB5BAE">
        <w:rPr>
          <w:rFonts w:ascii="Traditional Arabic" w:hAnsi="Traditional Arabic" w:cs="Traditional Arabic"/>
          <w:sz w:val="28"/>
          <w:szCs w:val="28"/>
          <w:rtl/>
        </w:rPr>
        <w:t xml:space="preserve">، وفي المرتبة الثالثة الذكاء </w:t>
      </w:r>
      <w:r w:rsidRPr="00CB5BAE">
        <w:rPr>
          <w:rFonts w:ascii="Traditional Arabic" w:hAnsi="Traditional Arabic" w:cs="Traditional Arabic" w:hint="cs"/>
          <w:sz w:val="28"/>
          <w:szCs w:val="28"/>
          <w:rtl/>
        </w:rPr>
        <w:t>الشخصي</w:t>
      </w:r>
      <w:r w:rsidRPr="00CB5BAE">
        <w:rPr>
          <w:rFonts w:ascii="Traditional Arabic" w:hAnsi="Traditional Arabic" w:cs="Traditional Arabic"/>
          <w:sz w:val="28"/>
          <w:szCs w:val="28"/>
          <w:rtl/>
        </w:rPr>
        <w:t xml:space="preserve">، وفي المرتبة الرابعة الذكاء </w:t>
      </w:r>
      <w:r w:rsidRPr="00CB5BAE">
        <w:rPr>
          <w:rFonts w:ascii="Traditional Arabic" w:hAnsi="Traditional Arabic" w:cs="Traditional Arabic" w:hint="cs"/>
          <w:sz w:val="28"/>
          <w:szCs w:val="28"/>
          <w:rtl/>
        </w:rPr>
        <w:t>المنطقي/ الرياضي</w:t>
      </w:r>
      <w:r w:rsidRPr="00CB5BAE">
        <w:rPr>
          <w:rFonts w:ascii="Traditional Arabic" w:hAnsi="Traditional Arabic" w:cs="Traditional Arabic"/>
          <w:sz w:val="28"/>
          <w:szCs w:val="28"/>
          <w:rtl/>
        </w:rPr>
        <w:t xml:space="preserve">، وفي المرتبة الخامسة الذكاء اللّغوي، وفي المرتبة السادسة الذكاء المكاني/ </w:t>
      </w:r>
      <w:r w:rsidRPr="00CB5BAE">
        <w:rPr>
          <w:rFonts w:ascii="Traditional Arabic" w:hAnsi="Traditional Arabic" w:cs="Traditional Arabic" w:hint="cs"/>
          <w:sz w:val="28"/>
          <w:szCs w:val="28"/>
          <w:rtl/>
        </w:rPr>
        <w:t>البصري</w:t>
      </w:r>
      <w:r w:rsidRPr="00CB5BAE">
        <w:rPr>
          <w:rFonts w:ascii="Traditional Arabic" w:hAnsi="Traditional Arabic" w:cs="Traditional Arabic"/>
          <w:sz w:val="28"/>
          <w:szCs w:val="28"/>
          <w:rtl/>
        </w:rPr>
        <w:t>، في حين جاء الذكاء الطبيعي في الترتيب الأخير بمتوسط مقداره (</w:t>
      </w:r>
      <w:r w:rsidRPr="00CB5BAE">
        <w:rPr>
          <w:rFonts w:ascii="Traditional Arabic" w:hAnsi="Traditional Arabic" w:cs="Traditional Arabic"/>
          <w:sz w:val="28"/>
          <w:szCs w:val="28"/>
        </w:rPr>
        <w:t>3.33</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وهو درجة متوسطة.</w:t>
      </w:r>
    </w:p>
    <w:p w14:paraId="4A1FD4FF" w14:textId="77777777" w:rsidR="00501E41" w:rsidRPr="00CB5BAE" w:rsidRDefault="00501E41" w:rsidP="00501E41">
      <w:pPr>
        <w:spacing w:line="240" w:lineRule="auto"/>
        <w:ind w:left="28"/>
        <w:jc w:val="both"/>
        <w:rPr>
          <w:rFonts w:ascii="Traditional Arabic" w:hAnsi="Traditional Arabic" w:cs="Traditional Arabic"/>
          <w:sz w:val="28"/>
          <w:szCs w:val="28"/>
          <w:rtl/>
        </w:rPr>
      </w:pPr>
      <w:r w:rsidRPr="00CB5BAE">
        <w:rPr>
          <w:rFonts w:ascii="Traditional Arabic" w:hAnsi="Traditional Arabic" w:cs="Traditional Arabic"/>
          <w:sz w:val="28"/>
          <w:szCs w:val="28"/>
          <w:rtl/>
        </w:rPr>
        <w:lastRenderedPageBreak/>
        <w:t xml:space="preserve">ومن أجل تفسير النتائج </w:t>
      </w:r>
      <w:r w:rsidRPr="00CB5BAE">
        <w:rPr>
          <w:rFonts w:ascii="Traditional Arabic" w:hAnsi="Traditional Arabic" w:cs="Traditional Arabic" w:hint="cs"/>
          <w:sz w:val="28"/>
          <w:szCs w:val="28"/>
          <w:rtl/>
        </w:rPr>
        <w:t>أوجد الباحثان</w:t>
      </w:r>
      <w:r w:rsidRPr="00CB5BAE">
        <w:rPr>
          <w:rFonts w:ascii="Traditional Arabic" w:hAnsi="Traditional Arabic" w:cs="Traditional Arabic"/>
          <w:sz w:val="28"/>
          <w:szCs w:val="28"/>
          <w:rtl/>
        </w:rPr>
        <w:t xml:space="preserve"> المتوسطات الحسابية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والانحرافات المعيارية لف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قرات 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نوع من أنواع الذكاءات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كما هو موض</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ح في الجداول من (5)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لى (7)</w:t>
      </w:r>
      <w:r w:rsidRPr="00CB5BAE">
        <w:rPr>
          <w:rFonts w:ascii="Traditional Arabic" w:hAnsi="Traditional Arabic" w:cs="Traditional Arabic" w:hint="cs"/>
          <w:sz w:val="28"/>
          <w:szCs w:val="28"/>
          <w:rtl/>
        </w:rPr>
        <w:t xml:space="preserve"> الآتية:</w:t>
      </w:r>
    </w:p>
    <w:bookmarkEnd w:id="10"/>
    <w:p w14:paraId="03ED62BF" w14:textId="77777777" w:rsid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اولا: الذكاء اللغوي </w:t>
      </w:r>
    </w:p>
    <w:p w14:paraId="44F1E8E4" w14:textId="77777777" w:rsidR="005F5AC5" w:rsidRPr="00E43E10" w:rsidRDefault="00AD0E45" w:rsidP="005F5AC5">
      <w:pPr>
        <w:spacing w:line="240" w:lineRule="auto"/>
        <w:jc w:val="center"/>
        <w:rPr>
          <w:rFonts w:ascii="Traditional Arabic" w:hAnsi="Traditional Arabic" w:cs="Traditional Arabic"/>
          <w:b/>
          <w:bCs/>
          <w:sz w:val="28"/>
          <w:szCs w:val="28"/>
          <w:rtl/>
        </w:rPr>
      </w:pPr>
      <w:r>
        <w:rPr>
          <w:rFonts w:ascii="Traditional Arabic" w:hAnsi="Traditional Arabic" w:cs="Traditional Arabic"/>
          <w:b/>
          <w:bCs/>
          <w:noProof/>
          <w:sz w:val="28"/>
          <w:szCs w:val="28"/>
          <w:rtl/>
        </w:rPr>
        <w:drawing>
          <wp:inline distT="0" distB="0" distL="0" distR="0" wp14:anchorId="57A643DF" wp14:editId="20869AF4">
            <wp:extent cx="4536440" cy="2493010"/>
            <wp:effectExtent l="0" t="0" r="0" b="254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D81EEF.tmp"/>
                    <pic:cNvPicPr/>
                  </pic:nvPicPr>
                  <pic:blipFill>
                    <a:blip r:embed="rId13">
                      <a:extLst>
                        <a:ext uri="{28A0092B-C50C-407E-A947-70E740481C1C}">
                          <a14:useLocalDpi xmlns:a14="http://schemas.microsoft.com/office/drawing/2010/main" val="0"/>
                        </a:ext>
                      </a:extLst>
                    </a:blip>
                    <a:stretch>
                      <a:fillRect/>
                    </a:stretch>
                  </pic:blipFill>
                  <pic:spPr>
                    <a:xfrm>
                      <a:off x="0" y="0"/>
                      <a:ext cx="4536440" cy="2493010"/>
                    </a:xfrm>
                    <a:prstGeom prst="rect">
                      <a:avLst/>
                    </a:prstGeom>
                  </pic:spPr>
                </pic:pic>
              </a:graphicData>
            </a:graphic>
          </wp:inline>
        </w:drawing>
      </w:r>
    </w:p>
    <w:p w14:paraId="40BB975E" w14:textId="77777777" w:rsidR="00501E41" w:rsidRPr="00CB5BAE" w:rsidRDefault="00501E41" w:rsidP="00501E41">
      <w:pPr>
        <w:spacing w:line="240" w:lineRule="auto"/>
        <w:jc w:val="both"/>
        <w:rPr>
          <w:rFonts w:ascii="Traditional Arabic" w:hAnsi="Traditional Arabic" w:cs="Traditional Arabic"/>
          <w:sz w:val="28"/>
          <w:szCs w:val="28"/>
          <w:rtl/>
        </w:rPr>
      </w:pPr>
      <w:bookmarkStart w:id="11" w:name="_Hlk73259344"/>
      <w:r w:rsidRPr="00CB5BAE">
        <w:rPr>
          <w:rFonts w:ascii="Traditional Arabic" w:hAnsi="Traditional Arabic" w:cs="Traditional Arabic"/>
          <w:sz w:val="28"/>
          <w:szCs w:val="28"/>
          <w:rtl/>
        </w:rPr>
        <w:t xml:space="preserve">تشير النتائج الواردة في الجدول (5) </w:t>
      </w:r>
      <w:r w:rsidRPr="00CB5BAE">
        <w:rPr>
          <w:rFonts w:ascii="Traditional Arabic" w:hAnsi="Traditional Arabic" w:cs="Traditional Arabic" w:hint="cs"/>
          <w:sz w:val="28"/>
          <w:szCs w:val="28"/>
          <w:rtl/>
        </w:rPr>
        <w:t>أعلاه إلى أنّ</w:t>
      </w:r>
      <w:r w:rsidRPr="00CB5BAE">
        <w:rPr>
          <w:rFonts w:ascii="Traditional Arabic" w:hAnsi="Traditional Arabic" w:cs="Traditional Arabic"/>
          <w:sz w:val="28"/>
          <w:szCs w:val="28"/>
          <w:rtl/>
        </w:rPr>
        <w:t xml:space="preserve"> الدرجة الكلّيّة لامتلاك طلبة جامعة الاستقلال أنواع</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للذكاء اللّغوي قد حقّقت درجة كبيرة بمتوسط حسابي مقداره (</w:t>
      </w:r>
      <w:r w:rsidRPr="00CB5BAE">
        <w:rPr>
          <w:rFonts w:ascii="Traditional Arabic" w:hAnsi="Traditional Arabic" w:cs="Traditional Arabic"/>
          <w:sz w:val="28"/>
          <w:szCs w:val="28"/>
        </w:rPr>
        <w:t>3.47</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رجع الباحثان السبب إلى أنّ طلبة الجامعة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وبصفتهم يدرسون مواد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عسكرية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ويمارسون تدريبات عسكرية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فون بممارسة القيادة في الميدان التي تزيد من قدرة الطلبة على حل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المشكلات، </w:t>
      </w:r>
      <w:r w:rsidRPr="00CB5BAE">
        <w:rPr>
          <w:rFonts w:ascii="Traditional Arabic" w:hAnsi="Traditional Arabic" w:cs="Traditional Arabic" w:hint="cs"/>
          <w:sz w:val="28"/>
          <w:szCs w:val="28"/>
          <w:rtl/>
        </w:rPr>
        <w:t>تعليمهم</w:t>
      </w:r>
      <w:r w:rsidRPr="00CB5BAE">
        <w:rPr>
          <w:rFonts w:ascii="Traditional Arabic" w:hAnsi="Traditional Arabic" w:cs="Traditional Arabic"/>
          <w:sz w:val="28"/>
          <w:szCs w:val="28"/>
          <w:rtl/>
        </w:rPr>
        <w:t xml:space="preserve"> لغات متعدّدة هي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الإنجليزية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والعبرية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إضافة</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لى الل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غ</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ال</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و</w:t>
      </w:r>
      <w:r w:rsidRPr="00CB5BAE">
        <w:rPr>
          <w:rFonts w:ascii="Traditional Arabic" w:hAnsi="Traditional Arabic" w:cs="Traditional Arabic"/>
          <w:sz w:val="28"/>
          <w:szCs w:val="28"/>
          <w:rtl/>
        </w:rPr>
        <w:t>تعل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مها كتابة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ومخاطبة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يزيد من الذكاء اللّغوي لديهم.</w:t>
      </w:r>
    </w:p>
    <w:bookmarkEnd w:id="11"/>
    <w:p w14:paraId="48F5C330"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ثانيا: الذكاء المنطقي/ الرياضي </w:t>
      </w:r>
    </w:p>
    <w:p w14:paraId="174DE92C" w14:textId="77777777" w:rsidR="005F5AC5" w:rsidRDefault="00AD0E45"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drawing>
          <wp:inline distT="0" distB="0" distL="0" distR="0" wp14:anchorId="66F34D6B" wp14:editId="1EEDE65A">
            <wp:extent cx="4536440" cy="2543175"/>
            <wp:effectExtent l="0" t="0" r="0" b="9525"/>
            <wp:docPr id="24" name="صورة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D8C5CF.tmp"/>
                    <pic:cNvPicPr/>
                  </pic:nvPicPr>
                  <pic:blipFill>
                    <a:blip r:embed="rId14">
                      <a:extLst>
                        <a:ext uri="{28A0092B-C50C-407E-A947-70E740481C1C}">
                          <a14:useLocalDpi xmlns:a14="http://schemas.microsoft.com/office/drawing/2010/main" val="0"/>
                        </a:ext>
                      </a:extLst>
                    </a:blip>
                    <a:stretch>
                      <a:fillRect/>
                    </a:stretch>
                  </pic:blipFill>
                  <pic:spPr>
                    <a:xfrm>
                      <a:off x="0" y="0"/>
                      <a:ext cx="4536440" cy="2543175"/>
                    </a:xfrm>
                    <a:prstGeom prst="rect">
                      <a:avLst/>
                    </a:prstGeom>
                  </pic:spPr>
                </pic:pic>
              </a:graphicData>
            </a:graphic>
          </wp:inline>
        </w:drawing>
      </w:r>
    </w:p>
    <w:p w14:paraId="166D0EE1" w14:textId="77777777" w:rsidR="00DE6B42" w:rsidRPr="00CB5BAE" w:rsidRDefault="00DE6B42" w:rsidP="00DE6B42">
      <w:pPr>
        <w:spacing w:after="0" w:line="240" w:lineRule="auto"/>
        <w:jc w:val="both"/>
        <w:rPr>
          <w:rFonts w:ascii="Traditional Arabic" w:hAnsi="Traditional Arabic" w:cs="Traditional Arabic"/>
          <w:sz w:val="28"/>
          <w:szCs w:val="28"/>
          <w:rtl/>
        </w:rPr>
      </w:pPr>
      <w:bookmarkStart w:id="12" w:name="_Hlk73259363"/>
      <w:r w:rsidRPr="00CB5BAE">
        <w:rPr>
          <w:rFonts w:ascii="Traditional Arabic" w:hAnsi="Traditional Arabic" w:cs="Traditional Arabic"/>
          <w:sz w:val="28"/>
          <w:szCs w:val="28"/>
          <w:rtl/>
        </w:rPr>
        <w:t xml:space="preserve">تشير النتائج الواردة في الجدول (6) </w:t>
      </w:r>
      <w:r w:rsidRPr="00CB5BAE">
        <w:rPr>
          <w:rFonts w:ascii="Traditional Arabic" w:hAnsi="Traditional Arabic" w:cs="Traditional Arabic" w:hint="cs"/>
          <w:sz w:val="28"/>
          <w:szCs w:val="28"/>
          <w:rtl/>
        </w:rPr>
        <w:t>أعلاه إلى أنّ</w:t>
      </w:r>
      <w:r w:rsidRPr="00CB5BAE">
        <w:rPr>
          <w:rFonts w:ascii="Traditional Arabic" w:hAnsi="Traditional Arabic" w:cs="Traditional Arabic"/>
          <w:sz w:val="28"/>
          <w:szCs w:val="28"/>
          <w:rtl/>
        </w:rPr>
        <w:t xml:space="preserve"> الدرجة الكلّيّة لامتلاك طلبة جامعة الاستقلال الذكاء المنطق/ الرياضي قد حقّقت درجة كبيرة بمتوسط حسابي مقداره (</w:t>
      </w:r>
      <w:r w:rsidRPr="00CB5BAE">
        <w:rPr>
          <w:rFonts w:ascii="Traditional Arabic" w:hAnsi="Traditional Arabic" w:cs="Traditional Arabic"/>
          <w:sz w:val="28"/>
          <w:szCs w:val="28"/>
        </w:rPr>
        <w:t>3.56</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رجع الباحثان السبب إلى أنّ طريقة التدريس المت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بع</w:t>
      </w:r>
      <w:r w:rsidRPr="00CB5BAE">
        <w:rPr>
          <w:rFonts w:ascii="Traditional Arabic" w:hAnsi="Traditional Arabic" w:cs="Traditional Arabic" w:hint="cs"/>
          <w:sz w:val="28"/>
          <w:szCs w:val="28"/>
          <w:rtl/>
        </w:rPr>
        <w:t xml:space="preserve">ة </w:t>
      </w:r>
      <w:r w:rsidRPr="00CB5BAE">
        <w:rPr>
          <w:rFonts w:ascii="Traditional Arabic" w:hAnsi="Traditional Arabic" w:cs="Traditional Arabic"/>
          <w:sz w:val="28"/>
          <w:szCs w:val="28"/>
          <w:rtl/>
        </w:rPr>
        <w:t>في جامعة الاستقلال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حيث 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سلوب</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 xml:space="preserve"> تعليم مكم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لا</w:t>
      </w:r>
      <w:r w:rsidRPr="00CB5BAE">
        <w:rPr>
          <w:rFonts w:ascii="Traditional Arabic" w:hAnsi="Traditional Arabic" w:cs="Traditional Arabic" w:hint="cs"/>
          <w:sz w:val="28"/>
          <w:szCs w:val="28"/>
          <w:rtl/>
        </w:rPr>
        <w:t>ن</w:t>
      </w:r>
      <w:r w:rsidRPr="00CB5BAE">
        <w:rPr>
          <w:rFonts w:ascii="Traditional Arabic" w:hAnsi="Traditional Arabic" w:cs="Traditional Arabic"/>
          <w:sz w:val="28"/>
          <w:szCs w:val="28"/>
          <w:rtl/>
        </w:rPr>
        <w:t xml:space="preserve"> لبعضه</w:t>
      </w:r>
      <w:r w:rsidRPr="00CB5BAE">
        <w:rPr>
          <w:rFonts w:ascii="Traditional Arabic" w:hAnsi="Traditional Arabic" w:cs="Traditional Arabic" w:hint="cs"/>
          <w:sz w:val="28"/>
          <w:szCs w:val="28"/>
          <w:rtl/>
        </w:rPr>
        <w:t>ما بعضاً:</w:t>
      </w:r>
      <w:r w:rsidRPr="00CB5BAE">
        <w:rPr>
          <w:rFonts w:ascii="Traditional Arabic" w:hAnsi="Traditional Arabic" w:cs="Traditional Arabic"/>
          <w:sz w:val="28"/>
          <w:szCs w:val="28"/>
          <w:rtl/>
        </w:rPr>
        <w:t xml:space="preserve"> التعليم النظري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والتعليم التطبيقي من خلال الدورات العسكرية والمهاراتية، ومن أهداف هذا النوع من التعليم تخريج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شخاص لديهم القدرة على التفكير المنطقي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والقدرة على حل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المشكلات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والاعتماد على المعلومات التعليمية التجريدية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والعمل على تحليل العلاقات بين السبب والنتيجة. </w:t>
      </w:r>
    </w:p>
    <w:bookmarkEnd w:id="12"/>
    <w:p w14:paraId="7950AF8F"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ثالثا: الذكاء الاجتماعي </w:t>
      </w:r>
    </w:p>
    <w:p w14:paraId="276BF1A5" w14:textId="77777777" w:rsidR="005F5AC5" w:rsidRDefault="00CA42BE"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drawing>
          <wp:inline distT="0" distB="0" distL="0" distR="0" wp14:anchorId="27AAD46D" wp14:editId="5FA4293F">
            <wp:extent cx="4536440" cy="2517775"/>
            <wp:effectExtent l="0" t="0" r="0" b="0"/>
            <wp:docPr id="25" name="صورة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D85890.tmp"/>
                    <pic:cNvPicPr/>
                  </pic:nvPicPr>
                  <pic:blipFill>
                    <a:blip r:embed="rId15">
                      <a:extLst>
                        <a:ext uri="{28A0092B-C50C-407E-A947-70E740481C1C}">
                          <a14:useLocalDpi xmlns:a14="http://schemas.microsoft.com/office/drawing/2010/main" val="0"/>
                        </a:ext>
                      </a:extLst>
                    </a:blip>
                    <a:stretch>
                      <a:fillRect/>
                    </a:stretch>
                  </pic:blipFill>
                  <pic:spPr>
                    <a:xfrm>
                      <a:off x="0" y="0"/>
                      <a:ext cx="4536440" cy="2517775"/>
                    </a:xfrm>
                    <a:prstGeom prst="rect">
                      <a:avLst/>
                    </a:prstGeom>
                  </pic:spPr>
                </pic:pic>
              </a:graphicData>
            </a:graphic>
          </wp:inline>
        </w:drawing>
      </w:r>
    </w:p>
    <w:p w14:paraId="26B66360" w14:textId="2987D1CE" w:rsidR="00DE6B42" w:rsidRPr="00CB5BAE" w:rsidRDefault="00DE6B42" w:rsidP="00DE6B42">
      <w:pPr>
        <w:spacing w:line="240" w:lineRule="auto"/>
        <w:jc w:val="both"/>
        <w:rPr>
          <w:rFonts w:ascii="Traditional Arabic" w:hAnsi="Traditional Arabic" w:cs="Traditional Arabic"/>
          <w:b/>
          <w:bCs/>
          <w:sz w:val="28"/>
          <w:szCs w:val="28"/>
          <w:rtl/>
        </w:rPr>
      </w:pPr>
      <w:bookmarkStart w:id="13" w:name="_Hlk73259383"/>
      <w:bookmarkStart w:id="14" w:name="_Hlk40114433"/>
      <w:r w:rsidRPr="00CB5BAE">
        <w:rPr>
          <w:rFonts w:ascii="Traditional Arabic" w:hAnsi="Traditional Arabic" w:cs="Traditional Arabic"/>
          <w:sz w:val="28"/>
          <w:szCs w:val="28"/>
          <w:rtl/>
        </w:rPr>
        <w:t xml:space="preserve">تشير النتائج الواردة في الجدول (7) </w:t>
      </w:r>
      <w:r w:rsidRPr="00CB5BAE">
        <w:rPr>
          <w:rFonts w:ascii="Traditional Arabic" w:hAnsi="Traditional Arabic" w:cs="Traditional Arabic" w:hint="cs"/>
          <w:sz w:val="28"/>
          <w:szCs w:val="28"/>
          <w:rtl/>
        </w:rPr>
        <w:t>أعلاه إلى أنّ</w:t>
      </w:r>
      <w:r w:rsidRPr="00CB5BAE">
        <w:rPr>
          <w:rFonts w:ascii="Traditional Arabic" w:hAnsi="Traditional Arabic" w:cs="Traditional Arabic"/>
          <w:sz w:val="28"/>
          <w:szCs w:val="28"/>
          <w:rtl/>
        </w:rPr>
        <w:t xml:space="preserve"> الدرجة الكلّيّة لامتلاك طلبة جامعة الاستقلال </w:t>
      </w:r>
      <w:r w:rsidRPr="00CB5BAE">
        <w:rPr>
          <w:rFonts w:ascii="Traditional Arabic" w:hAnsi="Traditional Arabic" w:cs="Traditional Arabic" w:hint="cs"/>
          <w:sz w:val="28"/>
          <w:szCs w:val="28"/>
          <w:rtl/>
        </w:rPr>
        <w:t>ا</w:t>
      </w:r>
      <w:r w:rsidRPr="00CB5BAE">
        <w:rPr>
          <w:rFonts w:ascii="Traditional Arabic" w:hAnsi="Traditional Arabic" w:cs="Traditional Arabic"/>
          <w:sz w:val="28"/>
          <w:szCs w:val="28"/>
          <w:rtl/>
        </w:rPr>
        <w:t>لذكاء الاجتماعي قد حقّقت درجة كبيرة بمتوسط حسابي مقداره (</w:t>
      </w:r>
      <w:r w:rsidRPr="00CB5BAE">
        <w:rPr>
          <w:rFonts w:ascii="Traditional Arabic" w:hAnsi="Traditional Arabic" w:cs="Traditional Arabic"/>
          <w:sz w:val="28"/>
          <w:szCs w:val="28"/>
        </w:rPr>
        <w:t>3.86</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و</w:t>
      </w:r>
      <w:r w:rsidRPr="00CB5BAE">
        <w:rPr>
          <w:rFonts w:ascii="Traditional Arabic" w:hAnsi="Traditional Arabic" w:cs="Traditional Arabic"/>
          <w:sz w:val="28"/>
          <w:szCs w:val="28"/>
          <w:rtl/>
        </w:rPr>
        <w:t>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رجع الباحثان السبب </w:t>
      </w:r>
      <w:r w:rsidRPr="00CB5BAE">
        <w:rPr>
          <w:rFonts w:ascii="Traditional Arabic" w:hAnsi="Traditional Arabic" w:cs="Traditional Arabic" w:hint="cs"/>
          <w:sz w:val="28"/>
          <w:szCs w:val="28"/>
          <w:rtl/>
        </w:rPr>
        <w:t>إلى أنّ</w:t>
      </w:r>
      <w:r w:rsidRPr="00CB5BAE">
        <w:rPr>
          <w:rFonts w:ascii="Traditional Arabic" w:hAnsi="Traditional Arabic" w:cs="Traditional Arabic"/>
          <w:sz w:val="28"/>
          <w:szCs w:val="28"/>
          <w:rtl/>
        </w:rPr>
        <w:t xml:space="preserve"> تزويد الطلبة لمهارات التفاوض والتنقل بالعلاقات الاجتماعية المعقدة والبيئات المختلفة، هذه المهارات تعمل على ارتفاع الذكاء الاجتماعي وزياد</w:t>
      </w:r>
      <w:r w:rsidRPr="00CB5BAE">
        <w:rPr>
          <w:rFonts w:ascii="Traditional Arabic" w:hAnsi="Traditional Arabic" w:cs="Traditional Arabic" w:hint="cs"/>
          <w:sz w:val="28"/>
          <w:szCs w:val="28"/>
          <w:rtl/>
        </w:rPr>
        <w:t>ته</w:t>
      </w:r>
      <w:r w:rsidRPr="00CB5BAE">
        <w:rPr>
          <w:rFonts w:ascii="Traditional Arabic" w:hAnsi="Traditional Arabic" w:cs="Traditional Arabic"/>
          <w:sz w:val="28"/>
          <w:szCs w:val="28"/>
          <w:rtl/>
        </w:rPr>
        <w:t xml:space="preserve"> لدى الطلبة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والتعلم المدمج بين الطريق</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النظرية والتطبيقية يساعد على رفع هذه المهارات</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وزياد</w:t>
      </w:r>
      <w:r w:rsidRPr="00CB5BAE">
        <w:rPr>
          <w:rFonts w:ascii="Traditional Arabic" w:hAnsi="Traditional Arabic" w:cs="Traditional Arabic" w:hint="cs"/>
          <w:sz w:val="28"/>
          <w:szCs w:val="28"/>
          <w:rtl/>
        </w:rPr>
        <w:t>تها</w:t>
      </w:r>
      <w:r>
        <w:rPr>
          <w:rFonts w:ascii="Traditional Arabic" w:hAnsi="Traditional Arabic" w:cs="Traditional Arabic" w:hint="cs"/>
          <w:b/>
          <w:bCs/>
          <w:sz w:val="28"/>
          <w:szCs w:val="28"/>
          <w:rtl/>
        </w:rPr>
        <w:t>.</w:t>
      </w:r>
    </w:p>
    <w:bookmarkEnd w:id="13"/>
    <w:p w14:paraId="7AA4A020"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hint="cs"/>
          <w:b/>
          <w:bCs/>
          <w:sz w:val="28"/>
          <w:szCs w:val="28"/>
          <w:rtl/>
        </w:rPr>
        <w:t>رابعا: الذكاء الحركي / الجسمي</w:t>
      </w:r>
    </w:p>
    <w:bookmarkEnd w:id="14"/>
    <w:p w14:paraId="189FDF8B" w14:textId="77777777" w:rsidR="005F5AC5" w:rsidRDefault="00CA42BE"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14:anchorId="37CF32F3" wp14:editId="22E25EAF">
            <wp:extent cx="4536440" cy="2526665"/>
            <wp:effectExtent l="0" t="0" r="0" b="6985"/>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0D8E437.tmp"/>
                    <pic:cNvPicPr/>
                  </pic:nvPicPr>
                  <pic:blipFill>
                    <a:blip r:embed="rId16">
                      <a:extLst>
                        <a:ext uri="{28A0092B-C50C-407E-A947-70E740481C1C}">
                          <a14:useLocalDpi xmlns:a14="http://schemas.microsoft.com/office/drawing/2010/main" val="0"/>
                        </a:ext>
                      </a:extLst>
                    </a:blip>
                    <a:stretch>
                      <a:fillRect/>
                    </a:stretch>
                  </pic:blipFill>
                  <pic:spPr>
                    <a:xfrm>
                      <a:off x="0" y="0"/>
                      <a:ext cx="4536440" cy="2526665"/>
                    </a:xfrm>
                    <a:prstGeom prst="rect">
                      <a:avLst/>
                    </a:prstGeom>
                  </pic:spPr>
                </pic:pic>
              </a:graphicData>
            </a:graphic>
          </wp:inline>
        </w:drawing>
      </w:r>
    </w:p>
    <w:p w14:paraId="46F27366" w14:textId="77777777" w:rsidR="00DE6B42" w:rsidRPr="00CB5BAE" w:rsidRDefault="00DE6B42" w:rsidP="006953C5">
      <w:pPr>
        <w:spacing w:after="0" w:line="240" w:lineRule="auto"/>
        <w:jc w:val="both"/>
        <w:rPr>
          <w:rFonts w:ascii="Traditional Arabic" w:hAnsi="Traditional Arabic" w:cs="Traditional Arabic"/>
          <w:sz w:val="28"/>
          <w:szCs w:val="28"/>
          <w:rtl/>
        </w:rPr>
      </w:pPr>
      <w:bookmarkStart w:id="15" w:name="_Hlk73259420"/>
      <w:r w:rsidRPr="00CB5BAE">
        <w:rPr>
          <w:rFonts w:ascii="Traditional Arabic" w:hAnsi="Traditional Arabic" w:cs="Traditional Arabic"/>
          <w:sz w:val="28"/>
          <w:szCs w:val="28"/>
          <w:rtl/>
        </w:rPr>
        <w:lastRenderedPageBreak/>
        <w:t xml:space="preserve">تشير النتائج الواردة في الجدول (8) </w:t>
      </w:r>
      <w:r w:rsidRPr="00CB5BAE">
        <w:rPr>
          <w:rFonts w:ascii="Traditional Arabic" w:hAnsi="Traditional Arabic" w:cs="Traditional Arabic" w:hint="cs"/>
          <w:sz w:val="28"/>
          <w:szCs w:val="28"/>
          <w:rtl/>
        </w:rPr>
        <w:t>أعلاه إلى أنّ</w:t>
      </w:r>
      <w:r w:rsidRPr="00CB5BAE">
        <w:rPr>
          <w:rFonts w:ascii="Traditional Arabic" w:hAnsi="Traditional Arabic" w:cs="Traditional Arabic"/>
          <w:sz w:val="28"/>
          <w:szCs w:val="28"/>
          <w:rtl/>
        </w:rPr>
        <w:t xml:space="preserve"> الدرجة الكلّيّة لامتلاك طلبة جامعة الاستقلال الذكاء الحركي/ الجسمي قد حقّقت درجة كبيرة بمتوسط حسابي مقداره (</w:t>
      </w:r>
      <w:r w:rsidRPr="00CB5BAE">
        <w:rPr>
          <w:rFonts w:ascii="Traditional Arabic" w:hAnsi="Traditional Arabic" w:cs="Traditional Arabic"/>
          <w:sz w:val="28"/>
          <w:szCs w:val="28"/>
        </w:rPr>
        <w:t>3.57</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رجع الباحثان السبب إلى أنّ التعليم التطبيقي العسكري والتدريبي يزيد من هذا النوع من الذكاء</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إضافة إلى أنّ الحياة العسكرية لمدة أربع سنوات تعمل على رفع الذكاء الحركي من خلال التدريبات الحركية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والمهارات الرياضية التي يكتسبها الطلبة</w:t>
      </w:r>
      <w:r w:rsidRPr="00CB5BAE">
        <w:rPr>
          <w:rFonts w:ascii="Traditional Arabic" w:hAnsi="Traditional Arabic" w:cs="Traditional Arabic" w:hint="cs"/>
          <w:sz w:val="28"/>
          <w:szCs w:val="28"/>
          <w:rtl/>
        </w:rPr>
        <w:t>.</w:t>
      </w:r>
    </w:p>
    <w:bookmarkEnd w:id="15"/>
    <w:p w14:paraId="2E934421"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hint="cs"/>
          <w:b/>
          <w:bCs/>
          <w:sz w:val="28"/>
          <w:szCs w:val="28"/>
          <w:rtl/>
        </w:rPr>
        <w:t>خامسا: الذكاء الشخصي</w:t>
      </w:r>
    </w:p>
    <w:p w14:paraId="62A97F60" w14:textId="77777777" w:rsidR="005F5AC5" w:rsidRDefault="00CA42BE"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14:anchorId="61572136" wp14:editId="66A1F2F3">
            <wp:extent cx="4536440" cy="2566670"/>
            <wp:effectExtent l="0" t="0" r="0" b="5080"/>
            <wp:docPr id="27"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0D87D6B.tmp"/>
                    <pic:cNvPicPr/>
                  </pic:nvPicPr>
                  <pic:blipFill>
                    <a:blip r:embed="rId17">
                      <a:extLst>
                        <a:ext uri="{28A0092B-C50C-407E-A947-70E740481C1C}">
                          <a14:useLocalDpi xmlns:a14="http://schemas.microsoft.com/office/drawing/2010/main" val="0"/>
                        </a:ext>
                      </a:extLst>
                    </a:blip>
                    <a:stretch>
                      <a:fillRect/>
                    </a:stretch>
                  </pic:blipFill>
                  <pic:spPr>
                    <a:xfrm>
                      <a:off x="0" y="0"/>
                      <a:ext cx="4536440" cy="2566670"/>
                    </a:xfrm>
                    <a:prstGeom prst="rect">
                      <a:avLst/>
                    </a:prstGeom>
                  </pic:spPr>
                </pic:pic>
              </a:graphicData>
            </a:graphic>
          </wp:inline>
        </w:drawing>
      </w:r>
    </w:p>
    <w:p w14:paraId="14228AF9" w14:textId="77777777" w:rsidR="00DE6B42" w:rsidRPr="00CB5BAE" w:rsidRDefault="00DE6B42" w:rsidP="00DE6B42">
      <w:pPr>
        <w:spacing w:after="0" w:line="240" w:lineRule="auto"/>
        <w:ind w:firstLine="720"/>
        <w:jc w:val="both"/>
        <w:rPr>
          <w:rFonts w:ascii="Traditional Arabic" w:hAnsi="Traditional Arabic" w:cs="Traditional Arabic"/>
          <w:sz w:val="28"/>
          <w:szCs w:val="28"/>
          <w:rtl/>
        </w:rPr>
      </w:pPr>
      <w:bookmarkStart w:id="16" w:name="_Hlk73259436"/>
      <w:r w:rsidRPr="00CB5BAE">
        <w:rPr>
          <w:rFonts w:ascii="Traditional Arabic" w:hAnsi="Traditional Arabic" w:cs="Traditional Arabic"/>
          <w:sz w:val="28"/>
          <w:szCs w:val="28"/>
          <w:rtl/>
        </w:rPr>
        <w:t xml:space="preserve">تشير النتائج الواردة في الجدول (9) </w:t>
      </w:r>
      <w:r w:rsidRPr="00CB5BAE">
        <w:rPr>
          <w:rFonts w:ascii="Traditional Arabic" w:hAnsi="Traditional Arabic" w:cs="Traditional Arabic" w:hint="cs"/>
          <w:sz w:val="28"/>
          <w:szCs w:val="28"/>
          <w:rtl/>
        </w:rPr>
        <w:t xml:space="preserve">أعلاه إلى </w:t>
      </w:r>
      <w:r w:rsidRPr="00CB5BAE">
        <w:rPr>
          <w:rFonts w:ascii="Traditional Arabic" w:hAnsi="Traditional Arabic" w:cs="Traditional Arabic"/>
          <w:sz w:val="28"/>
          <w:szCs w:val="28"/>
          <w:rtl/>
        </w:rPr>
        <w:t>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الدرجة الكلّيّة لامتلاك طلبة جامعة الاستقلال الذكاء الشخصي قد حقّقت درجة كبيرة بمتوسط حسابي مقداره (</w:t>
      </w:r>
      <w:r w:rsidRPr="00CB5BAE">
        <w:rPr>
          <w:rFonts w:ascii="Traditional Arabic" w:hAnsi="Traditional Arabic" w:cs="Traditional Arabic"/>
          <w:sz w:val="28"/>
          <w:szCs w:val="28"/>
        </w:rPr>
        <w:t>3.84</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رجع الباحثان السبب إلى أنّ المجتمع المختار للدراسة والتدريب في جامعة الاستقلال يمر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بمراحل عد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ة لاختيار</w:t>
      </w:r>
      <w:r w:rsidRPr="00CB5BAE">
        <w:rPr>
          <w:rFonts w:ascii="Traditional Arabic" w:hAnsi="Traditional Arabic" w:cs="Traditional Arabic" w:hint="cs"/>
          <w:sz w:val="28"/>
          <w:szCs w:val="28"/>
          <w:rtl/>
        </w:rPr>
        <w:t>ه؛</w:t>
      </w:r>
      <w:r w:rsidRPr="00CB5BAE">
        <w:rPr>
          <w:rFonts w:ascii="Traditional Arabic" w:hAnsi="Traditional Arabic" w:cs="Traditional Arabic"/>
          <w:sz w:val="28"/>
          <w:szCs w:val="28"/>
          <w:rtl/>
        </w:rPr>
        <w:t xml:space="preserve"> من مقابلات شخصية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وفحوصات طبية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ودورات مغلقة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ما يجعل الفرد الذي ي</w:t>
      </w:r>
      <w:r w:rsidRPr="00CB5BAE">
        <w:rPr>
          <w:rFonts w:ascii="Traditional Arabic" w:hAnsi="Traditional Arabic" w:cs="Traditional Arabic" w:hint="cs"/>
          <w:sz w:val="28"/>
          <w:szCs w:val="28"/>
          <w:rtl/>
        </w:rPr>
        <w:t>جتاز</w:t>
      </w:r>
      <w:r w:rsidRPr="00CB5BAE">
        <w:rPr>
          <w:rFonts w:ascii="Traditional Arabic" w:hAnsi="Traditional Arabic" w:cs="Traditional Arabic"/>
          <w:sz w:val="28"/>
          <w:szCs w:val="28"/>
          <w:rtl/>
        </w:rPr>
        <w:t xml:space="preserve"> 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هذه الفحوص</w:t>
      </w:r>
      <w:r w:rsidRPr="00CB5BAE">
        <w:rPr>
          <w:rFonts w:ascii="Traditional Arabic" w:hAnsi="Traditional Arabic" w:cs="Traditional Arabic" w:hint="cs"/>
          <w:sz w:val="28"/>
          <w:szCs w:val="28"/>
          <w:rtl/>
        </w:rPr>
        <w:t>ات</w:t>
      </w:r>
      <w:r w:rsidRPr="00CB5BAE">
        <w:rPr>
          <w:rFonts w:ascii="Traditional Arabic" w:hAnsi="Traditional Arabic" w:cs="Traditional Arabic"/>
          <w:sz w:val="28"/>
          <w:szCs w:val="28"/>
          <w:rtl/>
        </w:rPr>
        <w:t xml:space="preserve"> ذو معرفة بذاته وقدراته</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وله القدرة على تحديد أهدافه</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حيث يدر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ب الطالب بعد قبوله على اكتساب المهارات الم</w:t>
      </w:r>
      <w:r w:rsidRPr="00CB5BAE">
        <w:rPr>
          <w:rFonts w:ascii="Traditional Arabic" w:hAnsi="Traditional Arabic" w:cs="Traditional Arabic" w:hint="cs"/>
          <w:sz w:val="28"/>
          <w:szCs w:val="28"/>
          <w:rtl/>
        </w:rPr>
        <w:t>تنوّعة،</w:t>
      </w:r>
      <w:r w:rsidRPr="00CB5BAE">
        <w:rPr>
          <w:rFonts w:ascii="Traditional Arabic" w:hAnsi="Traditional Arabic" w:cs="Traditional Arabic"/>
          <w:sz w:val="28"/>
          <w:szCs w:val="28"/>
          <w:rtl/>
        </w:rPr>
        <w:t xml:space="preserve"> مثل القيادة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والتخطيط</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وبناء الأهداف</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وهذه ال</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 xml:space="preserve">مور من الممكن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ن ترفع الذكاء الشخصي</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وتزيد</w:t>
      </w:r>
      <w:r w:rsidRPr="00CB5BAE">
        <w:rPr>
          <w:rFonts w:ascii="Traditional Arabic" w:hAnsi="Traditional Arabic" w:cs="Traditional Arabic" w:hint="cs"/>
          <w:sz w:val="28"/>
          <w:szCs w:val="28"/>
          <w:rtl/>
        </w:rPr>
        <w:t>ه</w:t>
      </w:r>
      <w:r w:rsidRPr="00CB5BAE">
        <w:rPr>
          <w:rFonts w:ascii="Traditional Arabic" w:hAnsi="Traditional Arabic" w:cs="Traditional Arabic"/>
          <w:sz w:val="28"/>
          <w:szCs w:val="28"/>
          <w:rtl/>
        </w:rPr>
        <w:t xml:space="preserve"> لدى ال</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 xml:space="preserve">فراد. </w:t>
      </w:r>
    </w:p>
    <w:bookmarkEnd w:id="16"/>
    <w:p w14:paraId="5DCEF2FB"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hint="cs"/>
          <w:b/>
          <w:bCs/>
          <w:sz w:val="28"/>
          <w:szCs w:val="28"/>
          <w:rtl/>
        </w:rPr>
        <w:t>سادسا: الذكاء المكاني / البصري</w:t>
      </w:r>
    </w:p>
    <w:p w14:paraId="674C7986" w14:textId="77777777" w:rsidR="005F5AC5" w:rsidRDefault="00CA42BE"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drawing>
          <wp:inline distT="0" distB="0" distL="0" distR="0" wp14:anchorId="6DF2486A" wp14:editId="02D0F92E">
            <wp:extent cx="4536440" cy="2479675"/>
            <wp:effectExtent l="0" t="0" r="0" b="0"/>
            <wp:docPr id="28" name="صورة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0D81305.tmp"/>
                    <pic:cNvPicPr/>
                  </pic:nvPicPr>
                  <pic:blipFill>
                    <a:blip r:embed="rId18">
                      <a:extLst>
                        <a:ext uri="{28A0092B-C50C-407E-A947-70E740481C1C}">
                          <a14:useLocalDpi xmlns:a14="http://schemas.microsoft.com/office/drawing/2010/main" val="0"/>
                        </a:ext>
                      </a:extLst>
                    </a:blip>
                    <a:stretch>
                      <a:fillRect/>
                    </a:stretch>
                  </pic:blipFill>
                  <pic:spPr>
                    <a:xfrm>
                      <a:off x="0" y="0"/>
                      <a:ext cx="4536440" cy="2479675"/>
                    </a:xfrm>
                    <a:prstGeom prst="rect">
                      <a:avLst/>
                    </a:prstGeom>
                  </pic:spPr>
                </pic:pic>
              </a:graphicData>
            </a:graphic>
          </wp:inline>
        </w:drawing>
      </w:r>
    </w:p>
    <w:p w14:paraId="7513F851" w14:textId="67E1E1E9" w:rsidR="00DE6B42" w:rsidRPr="00CB5BAE" w:rsidRDefault="00DE6B42" w:rsidP="00DE6B42">
      <w:pPr>
        <w:spacing w:line="240" w:lineRule="auto"/>
        <w:jc w:val="both"/>
        <w:rPr>
          <w:rFonts w:ascii="Traditional Arabic" w:hAnsi="Traditional Arabic" w:cs="Traditional Arabic"/>
          <w:b/>
          <w:bCs/>
          <w:sz w:val="28"/>
          <w:szCs w:val="28"/>
          <w:rtl/>
        </w:rPr>
      </w:pPr>
      <w:bookmarkStart w:id="17" w:name="_Hlk73259453"/>
      <w:r w:rsidRPr="00CB5BAE">
        <w:rPr>
          <w:rFonts w:ascii="Traditional Arabic" w:hAnsi="Traditional Arabic" w:cs="Traditional Arabic"/>
          <w:sz w:val="28"/>
          <w:szCs w:val="28"/>
          <w:rtl/>
        </w:rPr>
        <w:t xml:space="preserve">تشير النتائج الواردة في الجدول (10) </w:t>
      </w:r>
      <w:r w:rsidRPr="00CB5BAE">
        <w:rPr>
          <w:rFonts w:ascii="Traditional Arabic" w:hAnsi="Traditional Arabic" w:cs="Traditional Arabic" w:hint="cs"/>
          <w:sz w:val="28"/>
          <w:szCs w:val="28"/>
          <w:rtl/>
        </w:rPr>
        <w:t xml:space="preserve">إلى </w:t>
      </w:r>
      <w:r w:rsidRPr="00CB5BAE">
        <w:rPr>
          <w:rFonts w:ascii="Traditional Arabic" w:hAnsi="Traditional Arabic" w:cs="Traditional Arabic"/>
          <w:sz w:val="28"/>
          <w:szCs w:val="28"/>
          <w:rtl/>
        </w:rPr>
        <w:t>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الدرجة الكلّيّة لامتلاك طلبة جامعة الاستقلال الذكاء الشخصي قد حقّقت درجة متوسطة بمتوسط حسابي مقداره (</w:t>
      </w:r>
      <w:r w:rsidRPr="00CB5BAE">
        <w:rPr>
          <w:rFonts w:ascii="Traditional Arabic" w:hAnsi="Traditional Arabic" w:cs="Traditional Arabic"/>
          <w:sz w:val="28"/>
          <w:szCs w:val="28"/>
        </w:rPr>
        <w:t>3.37</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رجع الباحثان السبب إلى أنّ نوع التعليم النظري الذي يتعلمه الطالب</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والبيئ</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التعليمية التي قدم منها قبل دخول الجامع</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فالتعليم الذي يعتمد عن طرق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عادة الصور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وتشكيلها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واستيعاب العالم المرئي بدقة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عادة تشكيله بصريا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ومكانيا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كمكونات للذكاء المكاني، لا 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عل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 في جميع التخصصات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ففي الجامع</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تؤخذ كمادة عسكرية واحدة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لذلك جاءت نسبة ال</w:t>
      </w:r>
      <w:r w:rsidRPr="00CB5BAE">
        <w:rPr>
          <w:rFonts w:ascii="Traditional Arabic" w:hAnsi="Traditional Arabic" w:cs="Traditional Arabic" w:hint="cs"/>
          <w:sz w:val="28"/>
          <w:szCs w:val="28"/>
          <w:rtl/>
        </w:rPr>
        <w:t>ذ</w:t>
      </w:r>
      <w:r w:rsidRPr="00CB5BAE">
        <w:rPr>
          <w:rFonts w:ascii="Traditional Arabic" w:hAnsi="Traditional Arabic" w:cs="Traditional Arabic"/>
          <w:sz w:val="28"/>
          <w:szCs w:val="28"/>
          <w:rtl/>
        </w:rPr>
        <w:t>كاء متوسطة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حيث من الممكن</w:t>
      </w:r>
      <w:r w:rsidRPr="00CB5BAE">
        <w:rPr>
          <w:rFonts w:ascii="Traditional Arabic" w:hAnsi="Traditional Arabic" w:cs="Traditional Arabic" w:hint="cs"/>
          <w:sz w:val="28"/>
          <w:szCs w:val="28"/>
          <w:rtl/>
        </w:rPr>
        <w:t xml:space="preserve"> أنّ </w:t>
      </w:r>
      <w:r w:rsidRPr="00CB5BAE">
        <w:rPr>
          <w:rFonts w:ascii="Traditional Arabic" w:hAnsi="Traditional Arabic" w:cs="Traditional Arabic"/>
          <w:sz w:val="28"/>
          <w:szCs w:val="28"/>
          <w:rtl/>
        </w:rPr>
        <w:t>بعض الطلب</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لم </w:t>
      </w:r>
      <w:r w:rsidRPr="00CB5BAE">
        <w:rPr>
          <w:rFonts w:ascii="Traditional Arabic" w:hAnsi="Traditional Arabic" w:cs="Traditional Arabic" w:hint="cs"/>
          <w:sz w:val="28"/>
          <w:szCs w:val="28"/>
          <w:rtl/>
        </w:rPr>
        <w:t>يأخذوها</w:t>
      </w:r>
      <w:r w:rsidRPr="00CB5BAE">
        <w:rPr>
          <w:rFonts w:ascii="Traditional Arabic" w:hAnsi="Traditional Arabic" w:cs="Traditional Arabic"/>
          <w:sz w:val="28"/>
          <w:szCs w:val="28"/>
          <w:rtl/>
        </w:rPr>
        <w:t xml:space="preserve"> حتى ال</w:t>
      </w:r>
      <w:r w:rsidRPr="00CB5BAE">
        <w:rPr>
          <w:rFonts w:ascii="Traditional Arabic" w:hAnsi="Traditional Arabic" w:cs="Traditional Arabic" w:hint="cs"/>
          <w:sz w:val="28"/>
          <w:szCs w:val="28"/>
          <w:rtl/>
        </w:rPr>
        <w:t>آ</w:t>
      </w:r>
      <w:r w:rsidRPr="00CB5BAE">
        <w:rPr>
          <w:rFonts w:ascii="Traditional Arabic" w:hAnsi="Traditional Arabic" w:cs="Traditional Arabic"/>
          <w:sz w:val="28"/>
          <w:szCs w:val="28"/>
          <w:rtl/>
        </w:rPr>
        <w:t>ن</w:t>
      </w:r>
      <w:r w:rsidRPr="00CB5BAE">
        <w:rPr>
          <w:rFonts w:ascii="Traditional Arabic" w:hAnsi="Traditional Arabic" w:cs="Traditional Arabic" w:hint="cs"/>
          <w:b/>
          <w:bCs/>
          <w:sz w:val="28"/>
          <w:szCs w:val="28"/>
          <w:rtl/>
        </w:rPr>
        <w:t>.</w:t>
      </w:r>
    </w:p>
    <w:bookmarkEnd w:id="17"/>
    <w:p w14:paraId="31D96AD5"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hint="cs"/>
          <w:b/>
          <w:bCs/>
          <w:sz w:val="28"/>
          <w:szCs w:val="28"/>
          <w:rtl/>
        </w:rPr>
        <w:t>سابعا: الذكاء الطبيعي</w:t>
      </w:r>
    </w:p>
    <w:p w14:paraId="7CE44305" w14:textId="77777777" w:rsidR="005F5AC5" w:rsidRDefault="00CA42BE"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drawing>
          <wp:inline distT="0" distB="0" distL="0" distR="0" wp14:anchorId="25F41821" wp14:editId="204E693B">
            <wp:extent cx="4536440" cy="2383155"/>
            <wp:effectExtent l="0" t="0" r="0" b="0"/>
            <wp:docPr id="29" name="صورة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D89F67.tmp"/>
                    <pic:cNvPicPr/>
                  </pic:nvPicPr>
                  <pic:blipFill>
                    <a:blip r:embed="rId19">
                      <a:extLst>
                        <a:ext uri="{28A0092B-C50C-407E-A947-70E740481C1C}">
                          <a14:useLocalDpi xmlns:a14="http://schemas.microsoft.com/office/drawing/2010/main" val="0"/>
                        </a:ext>
                      </a:extLst>
                    </a:blip>
                    <a:stretch>
                      <a:fillRect/>
                    </a:stretch>
                  </pic:blipFill>
                  <pic:spPr>
                    <a:xfrm>
                      <a:off x="0" y="0"/>
                      <a:ext cx="4536440" cy="2383155"/>
                    </a:xfrm>
                    <a:prstGeom prst="rect">
                      <a:avLst/>
                    </a:prstGeom>
                  </pic:spPr>
                </pic:pic>
              </a:graphicData>
            </a:graphic>
          </wp:inline>
        </w:drawing>
      </w:r>
    </w:p>
    <w:p w14:paraId="492CF3FF" w14:textId="77777777" w:rsidR="00DE6B42" w:rsidRPr="00CB5BAE" w:rsidRDefault="00DE6B42" w:rsidP="006953C5">
      <w:pPr>
        <w:pStyle w:val="BodyTextIndent"/>
        <w:spacing w:after="0" w:line="240" w:lineRule="auto"/>
        <w:jc w:val="lowKashida"/>
        <w:rPr>
          <w:rFonts w:ascii="Simplified Arabic" w:hAnsi="Simplified Arabic" w:cs="Simplified Arabic"/>
          <w:sz w:val="28"/>
          <w:szCs w:val="28"/>
          <w:rtl/>
        </w:rPr>
      </w:pPr>
      <w:bookmarkStart w:id="18" w:name="_Hlk73259480"/>
      <w:r w:rsidRPr="00CB5BAE">
        <w:rPr>
          <w:rFonts w:ascii="Traditional Arabic" w:hAnsi="Traditional Arabic" w:cs="Traditional Arabic"/>
          <w:sz w:val="28"/>
          <w:szCs w:val="28"/>
          <w:rtl/>
        </w:rPr>
        <w:t xml:space="preserve">تشير النتائج الواردة في الجدول (11) </w:t>
      </w:r>
      <w:r w:rsidRPr="00CB5BAE">
        <w:rPr>
          <w:rFonts w:ascii="Traditional Arabic" w:hAnsi="Traditional Arabic" w:cs="Traditional Arabic" w:hint="cs"/>
          <w:sz w:val="28"/>
          <w:szCs w:val="28"/>
          <w:rtl/>
        </w:rPr>
        <w:t xml:space="preserve">أعلاه إلى </w:t>
      </w:r>
      <w:r w:rsidRPr="00CB5BAE">
        <w:rPr>
          <w:rFonts w:ascii="Traditional Arabic" w:hAnsi="Traditional Arabic" w:cs="Traditional Arabic"/>
          <w:sz w:val="28"/>
          <w:szCs w:val="28"/>
          <w:rtl/>
        </w:rPr>
        <w:t>أن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الدرجة الكلّيّة لامتلاك طلبة جامعة الاستقلال الذكاء الطبيعي قد حقّقت درجة متوسطة بمتوسط حسابي مقداره (</w:t>
      </w:r>
      <w:r w:rsidRPr="00CB5BAE">
        <w:rPr>
          <w:rFonts w:ascii="Traditional Arabic" w:hAnsi="Traditional Arabic" w:cs="Traditional Arabic"/>
          <w:sz w:val="28"/>
          <w:szCs w:val="28"/>
        </w:rPr>
        <w:t>3.33</w:t>
      </w:r>
      <w:r w:rsidRPr="00CB5BAE">
        <w:rPr>
          <w:rFonts w:ascii="Traditional Arabic" w:hAnsi="Traditional Arabic" w:cs="Traditional Arabic"/>
          <w:sz w:val="28"/>
          <w:szCs w:val="28"/>
          <w:rtl/>
        </w:rPr>
        <w:t>)</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رجع الباحثان السبب إلى أنّ طبيعة التعليم في الجامعة لا يخوض </w:t>
      </w:r>
      <w:r w:rsidRPr="00CB5BAE">
        <w:rPr>
          <w:rFonts w:ascii="Traditional Arabic" w:hAnsi="Traditional Arabic" w:cs="Traditional Arabic" w:hint="cs"/>
          <w:sz w:val="28"/>
          <w:szCs w:val="28"/>
          <w:rtl/>
        </w:rPr>
        <w:t xml:space="preserve">في </w:t>
      </w:r>
      <w:r w:rsidRPr="00CB5BAE">
        <w:rPr>
          <w:rFonts w:ascii="Traditional Arabic" w:hAnsi="Traditional Arabic" w:cs="Traditional Arabic"/>
          <w:sz w:val="28"/>
          <w:szCs w:val="28"/>
          <w:rtl/>
        </w:rPr>
        <w:t>الطبيع</w:t>
      </w:r>
      <w:r w:rsidRPr="00CB5BAE">
        <w:rPr>
          <w:rFonts w:ascii="Traditional Arabic" w:hAnsi="Traditional Arabic" w:cs="Traditional Arabic" w:hint="cs"/>
          <w:sz w:val="28"/>
          <w:szCs w:val="28"/>
          <w:rtl/>
        </w:rPr>
        <w:t>ة،</w:t>
      </w:r>
      <w:r w:rsidRPr="00CB5BAE">
        <w:rPr>
          <w:rFonts w:ascii="Traditional Arabic" w:hAnsi="Traditional Arabic" w:cs="Traditional Arabic"/>
          <w:sz w:val="28"/>
          <w:szCs w:val="28"/>
          <w:rtl/>
        </w:rPr>
        <w:t xml:space="preserve"> والفضول الفطري</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واستكشاف </w:t>
      </w:r>
      <w:r w:rsidRPr="00CB5BAE">
        <w:rPr>
          <w:rFonts w:ascii="Traditional Arabic" w:hAnsi="Traditional Arabic" w:cs="Traditional Arabic" w:hint="cs"/>
          <w:sz w:val="28"/>
          <w:szCs w:val="28"/>
          <w:rtl/>
        </w:rPr>
        <w:t>الطبيعة، فهنا</w:t>
      </w:r>
      <w:r w:rsidRPr="00CB5BAE">
        <w:rPr>
          <w:rFonts w:ascii="Traditional Arabic" w:hAnsi="Traditional Arabic" w:cs="Traditional Arabic"/>
          <w:sz w:val="28"/>
          <w:szCs w:val="28"/>
          <w:rtl/>
        </w:rPr>
        <w:t xml:space="preserve"> الطالب يدرس ليتخر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 بصفه عسكرية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ولا يوج</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مواد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في محتواها التمييز بين الكائنات الحية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مثل الحيوانات والنباتات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وهذا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من الممكن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ما جعل نسبة الذكاء الطبيعي لديهم متوسط</w:t>
      </w:r>
      <w:r w:rsidRPr="00CB5BAE">
        <w:rPr>
          <w:rFonts w:ascii="Traditional Arabic" w:hAnsi="Traditional Arabic" w:cs="Traditional Arabic" w:hint="cs"/>
          <w:sz w:val="28"/>
          <w:szCs w:val="28"/>
          <w:rtl/>
        </w:rPr>
        <w:t>ة</w:t>
      </w:r>
      <w:r w:rsidRPr="00CB5BAE">
        <w:rPr>
          <w:rFonts w:ascii="Simplified Arabic" w:hAnsi="Simplified Arabic" w:cs="Simplified Arabic"/>
          <w:sz w:val="28"/>
          <w:szCs w:val="28"/>
          <w:rtl/>
        </w:rPr>
        <w:t>.</w:t>
      </w:r>
    </w:p>
    <w:bookmarkEnd w:id="18"/>
    <w:p w14:paraId="0905A61E"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النتائج المتعلقة بسؤال الدراسة الثاني والذي نصه: هل هناك علاقة ذات دلالة إحصائية عند مستوى الدلالة ( </w:t>
      </w:r>
      <w:r w:rsidRPr="00E43E10">
        <w:rPr>
          <w:rFonts w:ascii="Cambria" w:hAnsi="Cambria" w:cs="Cambria"/>
          <w:b/>
          <w:bCs/>
          <w:sz w:val="28"/>
          <w:szCs w:val="28"/>
          <w:lang w:bidi="ar-SY"/>
        </w:rPr>
        <w:t>α</w:t>
      </w:r>
      <w:r w:rsidRPr="00E43E10">
        <w:rPr>
          <w:rFonts w:ascii="Traditional Arabic" w:hAnsi="Traditional Arabic" w:cs="Traditional Arabic"/>
          <w:b/>
          <w:bCs/>
          <w:sz w:val="28"/>
          <w:szCs w:val="28"/>
          <w:lang w:bidi="ar-SY"/>
        </w:rPr>
        <w:t xml:space="preserve"> </w:t>
      </w:r>
      <w:r w:rsidRPr="00E43E10">
        <w:rPr>
          <w:rFonts w:ascii="Sakkal Majalla" w:hAnsi="Sakkal Majalla" w:cs="Sakkal Majalla"/>
          <w:b/>
          <w:bCs/>
          <w:sz w:val="28"/>
          <w:szCs w:val="28"/>
          <w:lang w:bidi="ar-SY"/>
        </w:rPr>
        <w:t>≤</w:t>
      </w:r>
      <w:r w:rsidRPr="00E43E10">
        <w:rPr>
          <w:rFonts w:ascii="Traditional Arabic" w:hAnsi="Traditional Arabic" w:cs="Traditional Arabic"/>
          <w:b/>
          <w:bCs/>
          <w:sz w:val="28"/>
          <w:szCs w:val="28"/>
          <w:lang w:bidi="ar-SY"/>
        </w:rPr>
        <w:t xml:space="preserve"> 0.05</w:t>
      </w:r>
      <w:r w:rsidRPr="00E43E10">
        <w:rPr>
          <w:rFonts w:ascii="Traditional Arabic" w:hAnsi="Traditional Arabic" w:cs="Traditional Arabic"/>
          <w:b/>
          <w:bCs/>
          <w:sz w:val="28"/>
          <w:szCs w:val="28"/>
          <w:rtl/>
        </w:rPr>
        <w:t xml:space="preserve"> ) بين مستوى الذكاءات المتعددة وتقدير المعدل التراكمي لدى طلبة جامعة الاستقلال؟</w:t>
      </w:r>
    </w:p>
    <w:p w14:paraId="38C29415" w14:textId="77777777" w:rsidR="00E43E10" w:rsidRPr="00E43E10" w:rsidRDefault="00E43E10" w:rsidP="00E43E10">
      <w:pPr>
        <w:spacing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rtl/>
        </w:rPr>
        <w:t>للإجابة عن هذا السؤال تم حساب العلاقة الارتباطية بين الدرجة الكلية لمستوى الذكاءات المتعددة وتقدير المعدل التراكمي، والجدول (12) يوضح هذه العلاقة.</w:t>
      </w:r>
    </w:p>
    <w:p w14:paraId="1BB7B289" w14:textId="77777777" w:rsidR="005F5AC5" w:rsidRDefault="005F5AC5"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14:anchorId="7B27D299" wp14:editId="41C73370">
            <wp:extent cx="4536440" cy="1202055"/>
            <wp:effectExtent l="0" t="0" r="0" b="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2.em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36440" cy="1202055"/>
                    </a:xfrm>
                    <a:prstGeom prst="rect">
                      <a:avLst/>
                    </a:prstGeom>
                  </pic:spPr>
                </pic:pic>
              </a:graphicData>
            </a:graphic>
          </wp:inline>
        </w:drawing>
      </w:r>
    </w:p>
    <w:p w14:paraId="7EE90D26" w14:textId="77777777" w:rsidR="00DE6B42" w:rsidRPr="00CB5BAE" w:rsidRDefault="00DE6B42" w:rsidP="00DE6B42">
      <w:pPr>
        <w:spacing w:line="240" w:lineRule="auto"/>
        <w:jc w:val="both"/>
        <w:rPr>
          <w:rFonts w:ascii="Traditional Arabic" w:hAnsi="Traditional Arabic" w:cs="Traditional Arabic"/>
          <w:sz w:val="28"/>
          <w:szCs w:val="28"/>
          <w:rtl/>
        </w:rPr>
      </w:pPr>
      <w:bookmarkStart w:id="19" w:name="_Hlk73259526"/>
      <w:r w:rsidRPr="00CB5BAE">
        <w:rPr>
          <w:rFonts w:ascii="Traditional Arabic" w:hAnsi="Traditional Arabic" w:cs="Traditional Arabic"/>
          <w:sz w:val="28"/>
          <w:szCs w:val="28"/>
          <w:rtl/>
        </w:rPr>
        <w:t>يتضح من نتائج الجدول (12) أنه يوجد علاقة إيجابية قوية ذات دلالة إحصائية بمستوى دلالة مقداره (</w:t>
      </w:r>
      <w:r w:rsidRPr="00CB5BAE">
        <w:rPr>
          <w:rFonts w:ascii="Traditional Arabic" w:hAnsi="Traditional Arabic" w:cs="Traditional Arabic"/>
          <w:sz w:val="28"/>
          <w:szCs w:val="28"/>
          <w:lang w:bidi="ar-SY"/>
        </w:rPr>
        <w:t>0.002</w:t>
      </w:r>
      <w:r w:rsidRPr="00CB5BAE">
        <w:rPr>
          <w:rFonts w:ascii="Traditional Arabic" w:hAnsi="Traditional Arabic" w:cs="Traditional Arabic"/>
          <w:sz w:val="28"/>
          <w:szCs w:val="28"/>
          <w:rtl/>
        </w:rPr>
        <w:t xml:space="preserve">) بين مستوى الذكاءات المتعددة وتقدير المعدل </w:t>
      </w:r>
      <w:r w:rsidRPr="00CB5BAE">
        <w:rPr>
          <w:rFonts w:ascii="Traditional Arabic" w:hAnsi="Traditional Arabic" w:cs="Traditional Arabic"/>
          <w:sz w:val="28"/>
          <w:szCs w:val="28"/>
          <w:rtl/>
        </w:rPr>
        <w:lastRenderedPageBreak/>
        <w:t>التراكمي لدى طلبة جامعة الاستقلال، ويعني ذلك أنه بزيادة معامل الذكاء عند طلبة الجامعة يرافقه ارتفاع بتقدير المعدل التراكمي. واتفقت هذه النتيجة مع دراسة الرفاعي (2014)</w:t>
      </w:r>
      <w:r w:rsidRPr="00CB5BAE">
        <w:rPr>
          <w:rFonts w:ascii="Traditional Arabic" w:hAnsi="Traditional Arabic" w:cs="Traditional Arabic" w:hint="cs"/>
          <w:sz w:val="28"/>
          <w:szCs w:val="28"/>
          <w:rtl/>
        </w:rPr>
        <w:t xml:space="preserve"> ودراسة ابراهيم والسعيد (2017) ودراسة احمد وناجي (2017) ودراسة ال بلهان (2006) ودراسة كاتشل </w:t>
      </w:r>
      <w:r w:rsidRPr="00CB5BAE">
        <w:rPr>
          <w:rFonts w:ascii="Traditional Arabic" w:hAnsi="Traditional Arabic" w:cs="Traditional Arabic"/>
          <w:sz w:val="28"/>
          <w:szCs w:val="28"/>
        </w:rPr>
        <w:t>(G</w:t>
      </w:r>
      <w:r w:rsidRPr="00CB5BAE">
        <w:rPr>
          <w:rFonts w:ascii="Traditional Arabic" w:hAnsi="Traditional Arabic" w:cs="Traditional Arabic" w:hint="cs"/>
          <w:sz w:val="28"/>
          <w:szCs w:val="28"/>
        </w:rPr>
        <w:t>utsha</w:t>
      </w:r>
      <w:r w:rsidRPr="00CB5BAE">
        <w:rPr>
          <w:rFonts w:ascii="Traditional Arabic" w:hAnsi="Traditional Arabic" w:cs="Traditional Arabic"/>
          <w:sz w:val="28"/>
          <w:szCs w:val="28"/>
        </w:rPr>
        <w:t>ll, 2003)</w:t>
      </w:r>
      <w:r w:rsidRPr="00CB5BAE">
        <w:rPr>
          <w:rFonts w:ascii="Traditional Arabic" w:hAnsi="Traditional Arabic" w:cs="Traditional Arabic"/>
          <w:sz w:val="28"/>
          <w:szCs w:val="28"/>
          <w:rtl/>
        </w:rPr>
        <w:t xml:space="preserve"> وتعارضت مع دراسة (</w:t>
      </w:r>
      <w:r w:rsidRPr="00CB5BAE">
        <w:rPr>
          <w:rFonts w:ascii="Traditional Arabic" w:hAnsi="Traditional Arabic" w:cs="Traditional Arabic"/>
          <w:sz w:val="28"/>
          <w:szCs w:val="28"/>
          <w:lang w:bidi="ar-SY"/>
        </w:rPr>
        <w:t>Aydemir and Karali, 2014</w:t>
      </w:r>
      <w:r w:rsidRPr="00CB5BAE">
        <w:rPr>
          <w:rFonts w:ascii="Traditional Arabic" w:hAnsi="Traditional Arabic" w:cs="Traditional Arabic"/>
          <w:sz w:val="28"/>
          <w:szCs w:val="28"/>
          <w:rtl/>
        </w:rPr>
        <w:t>).</w:t>
      </w:r>
    </w:p>
    <w:p w14:paraId="4DAA628A" w14:textId="445D090A" w:rsidR="00DE6B42" w:rsidRPr="00CB5BAE" w:rsidRDefault="00DE6B42" w:rsidP="00DE6B42">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ويعيد الباحثان هذه النتيجة لسبب ان الطالب المتفوق سواء عسكريا او نظريا له تقدير خاص من </w:t>
      </w:r>
      <w:r w:rsidRPr="00CB5BAE">
        <w:rPr>
          <w:rFonts w:ascii="Traditional Arabic" w:hAnsi="Traditional Arabic" w:cs="Traditional Arabic" w:hint="cs"/>
          <w:sz w:val="28"/>
          <w:szCs w:val="28"/>
          <w:rtl/>
        </w:rPr>
        <w:t>الجامعة</w:t>
      </w:r>
      <w:r w:rsidRPr="00CB5BAE">
        <w:rPr>
          <w:rFonts w:ascii="Traditional Arabic" w:hAnsi="Traditional Arabic" w:cs="Traditional Arabic"/>
          <w:sz w:val="28"/>
          <w:szCs w:val="28"/>
          <w:rtl/>
        </w:rPr>
        <w:t xml:space="preserve"> في النوادي والمؤتمرات العلمية والثقافية والعسكرية ويقدم على غيره من الطلاب هذه الامور تعمل على رفع انواع مختلفة من الذكاءات كنتيجة للتحفيزات التي تقدم من الجامعة للطلبة المتفوقين عسكريا </w:t>
      </w:r>
      <w:r w:rsidRPr="00CB5BAE">
        <w:rPr>
          <w:rFonts w:ascii="Traditional Arabic" w:hAnsi="Traditional Arabic" w:cs="Traditional Arabic" w:hint="cs"/>
          <w:sz w:val="28"/>
          <w:szCs w:val="28"/>
          <w:rtl/>
        </w:rPr>
        <w:t>وأكاديميا</w:t>
      </w:r>
      <w:r w:rsidRPr="00CB5BAE">
        <w:rPr>
          <w:rFonts w:ascii="Traditional Arabic" w:hAnsi="Traditional Arabic" w:cs="Traditional Arabic"/>
          <w:sz w:val="28"/>
          <w:szCs w:val="28"/>
          <w:rtl/>
        </w:rPr>
        <w:t xml:space="preserve"> مما يؤدي إلى نتيجة حتمية إلى رفع الذكاءات المتعددة بشكل عام. </w:t>
      </w:r>
    </w:p>
    <w:bookmarkEnd w:id="19"/>
    <w:p w14:paraId="4402FF32"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النتائج المتعلقة بسؤال الدراسة الثالث والذي نصه: هل توجد فروق ذات دلالة إحصائية عند مستوى الدلالة </w:t>
      </w:r>
      <w:r w:rsidRPr="00E43E10">
        <w:rPr>
          <w:rFonts w:ascii="Traditional Arabic" w:hAnsi="Traditional Arabic" w:cs="Traditional Arabic" w:hint="cs"/>
          <w:b/>
          <w:bCs/>
          <w:sz w:val="28"/>
          <w:szCs w:val="28"/>
          <w:rtl/>
        </w:rPr>
        <w:t>(</w:t>
      </w:r>
      <w:r w:rsidRPr="00E43E10">
        <w:rPr>
          <w:rFonts w:ascii="Cambria" w:hAnsi="Cambria" w:cs="Cambria"/>
          <w:b/>
          <w:bCs/>
          <w:sz w:val="28"/>
          <w:szCs w:val="28"/>
          <w:lang w:bidi="ar-SY"/>
        </w:rPr>
        <w:t>α</w:t>
      </w:r>
      <w:r w:rsidRPr="00E43E10">
        <w:rPr>
          <w:rFonts w:ascii="Traditional Arabic" w:hAnsi="Traditional Arabic" w:cs="Traditional Arabic"/>
          <w:b/>
          <w:bCs/>
          <w:sz w:val="28"/>
          <w:szCs w:val="28"/>
          <w:lang w:bidi="ar-SY"/>
        </w:rPr>
        <w:t xml:space="preserve"> </w:t>
      </w:r>
      <w:r w:rsidRPr="00E43E10">
        <w:rPr>
          <w:rFonts w:ascii="Sakkal Majalla" w:hAnsi="Sakkal Majalla" w:cs="Sakkal Majalla"/>
          <w:b/>
          <w:bCs/>
          <w:sz w:val="28"/>
          <w:szCs w:val="28"/>
          <w:lang w:bidi="ar-SY"/>
        </w:rPr>
        <w:t>≤</w:t>
      </w:r>
      <w:r w:rsidRPr="00E43E10">
        <w:rPr>
          <w:rFonts w:ascii="Traditional Arabic" w:hAnsi="Traditional Arabic" w:cs="Traditional Arabic"/>
          <w:b/>
          <w:bCs/>
          <w:sz w:val="28"/>
          <w:szCs w:val="28"/>
          <w:lang w:bidi="ar-SY"/>
        </w:rPr>
        <w:t xml:space="preserve"> 0.05</w:t>
      </w:r>
      <w:r w:rsidRPr="00E43E10">
        <w:rPr>
          <w:rFonts w:ascii="Traditional Arabic" w:hAnsi="Traditional Arabic" w:cs="Traditional Arabic" w:hint="cs"/>
          <w:b/>
          <w:bCs/>
          <w:sz w:val="28"/>
          <w:szCs w:val="28"/>
          <w:rtl/>
        </w:rPr>
        <w:t>)</w:t>
      </w:r>
      <w:r w:rsidRPr="00E43E10">
        <w:rPr>
          <w:rFonts w:ascii="Traditional Arabic" w:hAnsi="Traditional Arabic" w:cs="Traditional Arabic"/>
          <w:b/>
          <w:bCs/>
          <w:sz w:val="28"/>
          <w:szCs w:val="28"/>
          <w:rtl/>
        </w:rPr>
        <w:t xml:space="preserve"> في مستوى امتلاك طلبة جامعة </w:t>
      </w:r>
      <w:r w:rsidRPr="00E43E10">
        <w:rPr>
          <w:rFonts w:ascii="Traditional Arabic" w:hAnsi="Traditional Arabic" w:cs="Traditional Arabic" w:hint="cs"/>
          <w:b/>
          <w:bCs/>
          <w:sz w:val="28"/>
          <w:szCs w:val="28"/>
          <w:rtl/>
        </w:rPr>
        <w:t>الاستقلال للذكاءات</w:t>
      </w:r>
      <w:r w:rsidRPr="00E43E10">
        <w:rPr>
          <w:rFonts w:ascii="Traditional Arabic" w:hAnsi="Traditional Arabic" w:cs="Traditional Arabic"/>
          <w:b/>
          <w:bCs/>
          <w:sz w:val="28"/>
          <w:szCs w:val="28"/>
          <w:rtl/>
        </w:rPr>
        <w:t xml:space="preserve"> المتعددة تعزى </w:t>
      </w:r>
      <w:r w:rsidRPr="00E43E10">
        <w:rPr>
          <w:rFonts w:ascii="Traditional Arabic" w:hAnsi="Traditional Arabic" w:cs="Traditional Arabic" w:hint="cs"/>
          <w:b/>
          <w:bCs/>
          <w:sz w:val="28"/>
          <w:szCs w:val="28"/>
          <w:rtl/>
        </w:rPr>
        <w:t>لمتغير</w:t>
      </w:r>
      <w:r w:rsidRPr="00E43E10">
        <w:rPr>
          <w:rFonts w:ascii="Traditional Arabic" w:hAnsi="Traditional Arabic" w:cs="Traditional Arabic"/>
          <w:b/>
          <w:bCs/>
          <w:sz w:val="28"/>
          <w:szCs w:val="28"/>
          <w:rtl/>
        </w:rPr>
        <w:t xml:space="preserve"> الجنس؟</w:t>
      </w:r>
    </w:p>
    <w:p w14:paraId="4204EA25" w14:textId="77777777" w:rsidR="00E43E10" w:rsidRPr="00E43E10" w:rsidRDefault="00E43E10" w:rsidP="00E43E10">
      <w:pPr>
        <w:spacing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rtl/>
        </w:rPr>
        <w:t xml:space="preserve">للإجابة </w:t>
      </w:r>
      <w:r w:rsidRPr="00E43E10">
        <w:rPr>
          <w:rFonts w:ascii="Traditional Arabic" w:hAnsi="Traditional Arabic" w:cs="Traditional Arabic" w:hint="cs"/>
          <w:sz w:val="28"/>
          <w:szCs w:val="28"/>
          <w:rtl/>
        </w:rPr>
        <w:t>عن</w:t>
      </w:r>
      <w:r w:rsidRPr="00E43E10">
        <w:rPr>
          <w:rFonts w:ascii="Traditional Arabic" w:hAnsi="Traditional Arabic" w:cs="Traditional Arabic"/>
          <w:sz w:val="28"/>
          <w:szCs w:val="28"/>
          <w:rtl/>
        </w:rPr>
        <w:t xml:space="preserve"> هذا السؤال </w:t>
      </w:r>
      <w:r w:rsidRPr="00E43E10">
        <w:rPr>
          <w:rFonts w:ascii="Traditional Arabic" w:hAnsi="Traditional Arabic" w:cs="Traditional Arabic" w:hint="cs"/>
          <w:sz w:val="28"/>
          <w:szCs w:val="28"/>
          <w:rtl/>
        </w:rPr>
        <w:t>قام الباحثان</w:t>
      </w:r>
      <w:r w:rsidRPr="00E43E10">
        <w:rPr>
          <w:rFonts w:ascii="Traditional Arabic" w:hAnsi="Traditional Arabic" w:cs="Traditional Arabic"/>
          <w:sz w:val="28"/>
          <w:szCs w:val="28"/>
          <w:rtl/>
        </w:rPr>
        <w:t xml:space="preserve"> </w:t>
      </w:r>
      <w:r w:rsidRPr="00E43E10">
        <w:rPr>
          <w:rFonts w:ascii="Traditional Arabic" w:hAnsi="Traditional Arabic" w:cs="Traditional Arabic" w:hint="cs"/>
          <w:sz w:val="28"/>
          <w:szCs w:val="28"/>
          <w:rtl/>
        </w:rPr>
        <w:t>ب</w:t>
      </w:r>
      <w:r w:rsidRPr="00E43E10">
        <w:rPr>
          <w:rFonts w:ascii="Traditional Arabic" w:hAnsi="Traditional Arabic" w:cs="Traditional Arabic"/>
          <w:sz w:val="28"/>
          <w:szCs w:val="28"/>
          <w:rtl/>
        </w:rPr>
        <w:t>استخد</w:t>
      </w:r>
      <w:r w:rsidRPr="00E43E10">
        <w:rPr>
          <w:rFonts w:ascii="Traditional Arabic" w:hAnsi="Traditional Arabic" w:cs="Traditional Arabic" w:hint="cs"/>
          <w:sz w:val="28"/>
          <w:szCs w:val="28"/>
          <w:rtl/>
        </w:rPr>
        <w:t>ا</w:t>
      </w:r>
      <w:r w:rsidRPr="00E43E10">
        <w:rPr>
          <w:rFonts w:ascii="Traditional Arabic" w:hAnsi="Traditional Arabic" w:cs="Traditional Arabic"/>
          <w:sz w:val="28"/>
          <w:szCs w:val="28"/>
          <w:rtl/>
        </w:rPr>
        <w:t xml:space="preserve">م اختبار "ت" لمجموعتين مستقلتين </w:t>
      </w:r>
      <w:r w:rsidRPr="00E43E10">
        <w:rPr>
          <w:rFonts w:ascii="Traditional Arabic" w:hAnsi="Traditional Arabic" w:cs="Traditional Arabic"/>
          <w:sz w:val="28"/>
          <w:szCs w:val="28"/>
          <w:lang w:bidi="ar-SY"/>
        </w:rPr>
        <w:t>Independent t- test</w:t>
      </w:r>
      <w:r w:rsidRPr="00E43E10">
        <w:rPr>
          <w:rFonts w:ascii="Traditional Arabic" w:hAnsi="Traditional Arabic" w:cs="Traditional Arabic"/>
          <w:sz w:val="28"/>
          <w:szCs w:val="28"/>
          <w:rtl/>
        </w:rPr>
        <w:t xml:space="preserve"> ونتائج الجدول (13) تبين ذلك. </w:t>
      </w:r>
    </w:p>
    <w:p w14:paraId="51976422" w14:textId="77777777" w:rsidR="005F5AC5" w:rsidRDefault="00CA42BE"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drawing>
          <wp:inline distT="0" distB="0" distL="0" distR="0" wp14:anchorId="120D3345" wp14:editId="1F74A0E8">
            <wp:extent cx="4536440" cy="2430780"/>
            <wp:effectExtent l="0" t="0" r="0" b="762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D850E6.tmp"/>
                    <pic:cNvPicPr/>
                  </pic:nvPicPr>
                  <pic:blipFill>
                    <a:blip r:embed="rId21">
                      <a:extLst>
                        <a:ext uri="{28A0092B-C50C-407E-A947-70E740481C1C}">
                          <a14:useLocalDpi xmlns:a14="http://schemas.microsoft.com/office/drawing/2010/main" val="0"/>
                        </a:ext>
                      </a:extLst>
                    </a:blip>
                    <a:stretch>
                      <a:fillRect/>
                    </a:stretch>
                  </pic:blipFill>
                  <pic:spPr>
                    <a:xfrm>
                      <a:off x="0" y="0"/>
                      <a:ext cx="4536440" cy="2430780"/>
                    </a:xfrm>
                    <a:prstGeom prst="rect">
                      <a:avLst/>
                    </a:prstGeom>
                  </pic:spPr>
                </pic:pic>
              </a:graphicData>
            </a:graphic>
          </wp:inline>
        </w:drawing>
      </w:r>
    </w:p>
    <w:p w14:paraId="5751AB5F" w14:textId="77777777" w:rsidR="00DE6B42" w:rsidRPr="00CB5BAE" w:rsidRDefault="00DE6B42" w:rsidP="00DE6B42">
      <w:pPr>
        <w:spacing w:line="240" w:lineRule="auto"/>
        <w:jc w:val="both"/>
        <w:rPr>
          <w:rFonts w:ascii="Traditional Arabic" w:hAnsi="Traditional Arabic" w:cs="Traditional Arabic"/>
          <w:sz w:val="28"/>
          <w:szCs w:val="28"/>
          <w:lang w:bidi="ar-SY"/>
        </w:rPr>
      </w:pPr>
      <w:bookmarkStart w:id="20" w:name="_Hlk73259574"/>
      <w:r w:rsidRPr="00CB5BAE">
        <w:rPr>
          <w:rFonts w:ascii="Traditional Arabic" w:hAnsi="Traditional Arabic" w:cs="Traditional Arabic"/>
          <w:sz w:val="28"/>
          <w:szCs w:val="28"/>
          <w:rtl/>
        </w:rPr>
        <w:t xml:space="preserve">يتضح من نتائج الجدول (13) عدم وجود فروق ذات دلالة إحصائية عند مستوى الدلالة (0.05 </w:t>
      </w:r>
      <w:r w:rsidRPr="00CB5BAE">
        <w:rPr>
          <w:rFonts w:ascii="Sakkal Majalla" w:hAnsi="Sakkal Majalla" w:cs="Sakkal Majalla"/>
          <w:sz w:val="28"/>
          <w:szCs w:val="28"/>
          <w:lang w:bidi="ar-SY"/>
        </w:rPr>
        <w:t>≤</w:t>
      </w:r>
      <w:r w:rsidRPr="00CB5BAE">
        <w:rPr>
          <w:rFonts w:ascii="Traditional Arabic" w:hAnsi="Traditional Arabic" w:cs="Traditional Arabic"/>
          <w:sz w:val="28"/>
          <w:szCs w:val="28"/>
          <w:rtl/>
        </w:rPr>
        <w:t xml:space="preserve"> </w:t>
      </w:r>
      <w:r w:rsidRPr="00CB5BAE">
        <w:rPr>
          <w:rFonts w:ascii="Cambria" w:hAnsi="Cambria" w:cs="Cambria"/>
          <w:sz w:val="28"/>
          <w:szCs w:val="28"/>
          <w:lang w:bidi="ar-SY"/>
        </w:rPr>
        <w:t>α</w:t>
      </w:r>
      <w:r w:rsidRPr="00CB5BAE">
        <w:rPr>
          <w:rFonts w:ascii="Traditional Arabic" w:hAnsi="Traditional Arabic" w:cs="Traditional Arabic"/>
          <w:sz w:val="28"/>
          <w:szCs w:val="28"/>
          <w:rtl/>
        </w:rPr>
        <w:t>) في مستوى امتلاك طلبة جامعة الاستقلال للذكاءات المتعددة تعزى لمتغير الجنس (ذكر، أنثى) وذلك في جميع أنواع الذكاءات المتعددة المشار إليها في الجدول (13) وفي الدرجة لكلية</w:t>
      </w:r>
      <w:r w:rsidRPr="00CB5BAE">
        <w:rPr>
          <w:rFonts w:ascii="Traditional Arabic" w:hAnsi="Traditional Arabic" w:cs="Traditional Arabic" w:hint="cs"/>
          <w:sz w:val="28"/>
          <w:szCs w:val="28"/>
          <w:rtl/>
        </w:rPr>
        <w:t xml:space="preserve"> باستثناء الذكاء الاجتماعي حيث كان مستوى </w:t>
      </w:r>
      <w:r w:rsidRPr="00CB5BAE">
        <w:rPr>
          <w:rFonts w:ascii="Traditional Arabic" w:hAnsi="Traditional Arabic" w:cs="Traditional Arabic" w:hint="cs"/>
          <w:sz w:val="28"/>
          <w:szCs w:val="28"/>
          <w:rtl/>
        </w:rPr>
        <w:lastRenderedPageBreak/>
        <w:t>الدلالة 0.045 وهي أقل من 0.05 لذا كانت دالة احصائيا، أي أن هناك فروق ذات دلالة إحصائية في مجال الذكاء الاجتماعي لصالح الإناث.</w:t>
      </w:r>
    </w:p>
    <w:p w14:paraId="73284E86" w14:textId="77777777" w:rsidR="00DE6B42" w:rsidRPr="00CB5BAE" w:rsidRDefault="00DE6B42" w:rsidP="00DE6B42">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اتفقت </w:t>
      </w:r>
      <w:r w:rsidRPr="00CB5BAE">
        <w:rPr>
          <w:rFonts w:ascii="Traditional Arabic" w:hAnsi="Traditional Arabic" w:cs="Traditional Arabic" w:hint="cs"/>
          <w:sz w:val="28"/>
          <w:szCs w:val="28"/>
          <w:rtl/>
        </w:rPr>
        <w:t>هذه ال</w:t>
      </w:r>
      <w:r w:rsidRPr="00CB5BAE">
        <w:rPr>
          <w:rFonts w:ascii="Traditional Arabic" w:hAnsi="Traditional Arabic" w:cs="Traditional Arabic"/>
          <w:sz w:val="28"/>
          <w:szCs w:val="28"/>
          <w:rtl/>
        </w:rPr>
        <w:t xml:space="preserve">نتائج مع دراسة المعمري </w:t>
      </w:r>
      <w:r w:rsidRPr="00CB5BAE">
        <w:rPr>
          <w:rFonts w:ascii="Traditional Arabic" w:hAnsi="Traditional Arabic" w:cs="Traditional Arabic" w:hint="cs"/>
          <w:sz w:val="28"/>
          <w:szCs w:val="28"/>
          <w:rtl/>
        </w:rPr>
        <w:t xml:space="preserve">ومرقون </w:t>
      </w:r>
      <w:r w:rsidRPr="00CB5BAE">
        <w:rPr>
          <w:rFonts w:ascii="Traditional Arabic" w:hAnsi="Traditional Arabic" w:cs="Traditional Arabic"/>
          <w:sz w:val="28"/>
          <w:szCs w:val="28"/>
          <w:rtl/>
        </w:rPr>
        <w:t xml:space="preserve">(2020) ودراسة </w:t>
      </w:r>
      <w:r w:rsidRPr="00CB5BAE">
        <w:rPr>
          <w:rFonts w:ascii="Traditional Arabic" w:hAnsi="Traditional Arabic" w:cs="Traditional Arabic" w:hint="cs"/>
          <w:sz w:val="28"/>
          <w:szCs w:val="28"/>
          <w:rtl/>
        </w:rPr>
        <w:t>(</w:t>
      </w:r>
      <w:r w:rsidRPr="00CB5BAE">
        <w:rPr>
          <w:rFonts w:ascii="Traditional Arabic" w:hAnsi="Traditional Arabic" w:cs="Traditional Arabic" w:hint="cs"/>
          <w:sz w:val="28"/>
          <w:szCs w:val="28"/>
          <w:lang w:bidi="ar-SY"/>
        </w:rPr>
        <w:t>Furnham</w:t>
      </w:r>
      <w:r w:rsidRPr="00CB5BAE">
        <w:rPr>
          <w:rFonts w:ascii="Traditional Arabic" w:hAnsi="Traditional Arabic" w:cs="Traditional Arabic"/>
          <w:sz w:val="28"/>
          <w:szCs w:val="28"/>
          <w:lang w:bidi="ar-SY"/>
        </w:rPr>
        <w:t xml:space="preserve"> &amp; Shagabutdinova, 2012</w:t>
      </w:r>
      <w:r w:rsidRPr="00CB5BAE">
        <w:rPr>
          <w:rFonts w:ascii="Traditional Arabic" w:hAnsi="Traditional Arabic" w:cs="Traditional Arabic"/>
          <w:sz w:val="28"/>
          <w:szCs w:val="28"/>
          <w:rtl/>
        </w:rPr>
        <w:t>)، واختلفت مع دراسة</w:t>
      </w:r>
      <w:r w:rsidRPr="00CB5BAE">
        <w:rPr>
          <w:rFonts w:ascii="Traditional Arabic" w:hAnsi="Traditional Arabic" w:cs="Traditional Arabic" w:hint="cs"/>
          <w:sz w:val="28"/>
          <w:szCs w:val="28"/>
          <w:rtl/>
        </w:rPr>
        <w:t xml:space="preserve"> احمد وناجي (2017) ودراسة</w:t>
      </w:r>
      <w:r w:rsidRPr="00CB5BAE">
        <w:rPr>
          <w:rFonts w:ascii="Traditional Arabic" w:hAnsi="Traditional Arabic" w:cs="Traditional Arabic"/>
          <w:sz w:val="28"/>
          <w:szCs w:val="28"/>
          <w:rtl/>
        </w:rPr>
        <w:t xml:space="preserve"> </w:t>
      </w:r>
      <w:r w:rsidRPr="00CB5BAE">
        <w:rPr>
          <w:rFonts w:ascii="Traditional Arabic" w:hAnsi="Traditional Arabic" w:cs="Traditional Arabic" w:hint="cs"/>
          <w:sz w:val="28"/>
          <w:szCs w:val="28"/>
          <w:rtl/>
        </w:rPr>
        <w:t xml:space="preserve">ريان </w:t>
      </w:r>
      <w:r w:rsidRPr="00CB5BAE">
        <w:rPr>
          <w:rFonts w:ascii="Traditional Arabic" w:hAnsi="Traditional Arabic" w:cs="Traditional Arabic"/>
          <w:sz w:val="28"/>
          <w:szCs w:val="28"/>
          <w:rtl/>
        </w:rPr>
        <w:t>(2013)</w:t>
      </w:r>
      <w:r w:rsidRPr="00CB5BAE">
        <w:rPr>
          <w:rFonts w:ascii="Traditional Arabic" w:hAnsi="Traditional Arabic" w:cs="Traditional Arabic" w:hint="cs"/>
          <w:sz w:val="28"/>
          <w:szCs w:val="28"/>
          <w:rtl/>
        </w:rPr>
        <w:t xml:space="preserve"> ودراسة عادل (2013)</w:t>
      </w:r>
      <w:r w:rsidRPr="00CB5BAE">
        <w:rPr>
          <w:rFonts w:ascii="Traditional Arabic" w:hAnsi="Traditional Arabic" w:cs="Traditional Arabic"/>
          <w:sz w:val="28"/>
          <w:szCs w:val="28"/>
          <w:rtl/>
        </w:rPr>
        <w:t xml:space="preserve">. ويعزو الباحثان هذه النتيجة إلى أن كلا الجنسين يخضعان إلى التماثل في المقررات الدراسية وتشابه المناخات الصفية وتوجه الطلبة نحو إتقان المعارف والمهارات التعلمية بالإضافة إلى تشابه الممارسات التدريسية في صفوف كلا الجنسين مما انعكس على عدم وجود فروق دالة في الذكاءات المتعددة سواء أكانت للذكور أو للإناث، </w:t>
      </w:r>
      <w:r w:rsidRPr="00CB5BAE">
        <w:rPr>
          <w:rFonts w:ascii="Traditional Arabic" w:hAnsi="Traditional Arabic" w:cs="Traditional Arabic" w:hint="cs"/>
          <w:sz w:val="28"/>
          <w:szCs w:val="28"/>
          <w:rtl/>
        </w:rPr>
        <w:t>بالإضافة</w:t>
      </w:r>
      <w:r w:rsidRPr="00CB5BAE">
        <w:rPr>
          <w:rFonts w:ascii="Traditional Arabic" w:hAnsi="Traditional Arabic" w:cs="Traditional Arabic"/>
          <w:sz w:val="28"/>
          <w:szCs w:val="28"/>
          <w:rtl/>
        </w:rPr>
        <w:t xml:space="preserve"> إلى عدم وجود اختلافات جوهرية فيما يتلقاه الشباب من البيئة، فأغلب الشباب (ذكورا واناثا) تخضع لذات التربية وذات الخبرات المستوحاة من ذات العادات والتقاليد التي تحكم قيم المجتمع، وبالتالي فلن يحصل الكثير منهم على تطوير ذكاءات محددة، ولن يكون هناك فروق واضحة بين الاناث والذكور في تطوير ذكاءاتهم. </w:t>
      </w:r>
    </w:p>
    <w:p w14:paraId="6C5963E9" w14:textId="77777777" w:rsidR="00DE6B42" w:rsidRPr="00CB5BAE" w:rsidRDefault="00DE6B42" w:rsidP="00DE6B42">
      <w:pPr>
        <w:spacing w:line="240" w:lineRule="auto"/>
        <w:jc w:val="both"/>
        <w:rPr>
          <w:rFonts w:ascii="Traditional Arabic" w:hAnsi="Traditional Arabic" w:cs="Traditional Arabic"/>
          <w:sz w:val="28"/>
          <w:szCs w:val="28"/>
          <w:rtl/>
        </w:rPr>
      </w:pPr>
      <w:r w:rsidRPr="00CB5BAE">
        <w:rPr>
          <w:rFonts w:ascii="Traditional Arabic" w:hAnsi="Traditional Arabic" w:cs="Traditional Arabic" w:hint="cs"/>
          <w:sz w:val="28"/>
          <w:szCs w:val="28"/>
          <w:rtl/>
        </w:rPr>
        <w:t xml:space="preserve">كما يفسر الباحثان نتيجة مستوى امتلاك الاناث للذكاء الاجتماعي أكثر من الذكور بأن هذا النوع من الذكاءات يعتمد على قدرة الفرد على التواصل وبناء علاقات اجتماعية، وهنا نجد أن الإناث لديهن القدرة على ذلك أكثر من الذكور وخصوصا أن الإناث في جامعة الاستقلال لديهن سكن داخلي يعشن فيه مع زميلاتهن لزمن يصل إلى أربع سنوات مما يقوي لدديهن مهارات التعبير والحوار والتواصل. </w:t>
      </w:r>
    </w:p>
    <w:bookmarkEnd w:id="20"/>
    <w:p w14:paraId="5E1A42FB"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النتائج المتعلقة بسؤال الدراسة </w:t>
      </w:r>
      <w:r w:rsidRPr="00E43E10">
        <w:rPr>
          <w:rFonts w:ascii="Traditional Arabic" w:hAnsi="Traditional Arabic" w:cs="Traditional Arabic" w:hint="cs"/>
          <w:b/>
          <w:bCs/>
          <w:sz w:val="28"/>
          <w:szCs w:val="28"/>
          <w:rtl/>
        </w:rPr>
        <w:t>الرابع</w:t>
      </w:r>
      <w:r w:rsidRPr="00E43E10">
        <w:rPr>
          <w:rFonts w:ascii="Traditional Arabic" w:hAnsi="Traditional Arabic" w:cs="Traditional Arabic"/>
          <w:b/>
          <w:bCs/>
          <w:sz w:val="28"/>
          <w:szCs w:val="28"/>
          <w:rtl/>
        </w:rPr>
        <w:t xml:space="preserve"> والذي نصه: هل توجد فروق ذات دلالة إحصائية عند مستوى الدلالة </w:t>
      </w:r>
      <w:r w:rsidRPr="00E43E10">
        <w:rPr>
          <w:rFonts w:ascii="Traditional Arabic" w:hAnsi="Traditional Arabic" w:cs="Traditional Arabic" w:hint="cs"/>
          <w:b/>
          <w:bCs/>
          <w:sz w:val="28"/>
          <w:szCs w:val="28"/>
          <w:rtl/>
        </w:rPr>
        <w:t>(</w:t>
      </w:r>
      <w:r w:rsidRPr="00E43E10">
        <w:rPr>
          <w:rFonts w:ascii="Cambria" w:hAnsi="Cambria" w:cs="Cambria"/>
          <w:b/>
          <w:bCs/>
          <w:sz w:val="28"/>
          <w:szCs w:val="28"/>
          <w:lang w:bidi="ar-SY"/>
        </w:rPr>
        <w:t>α</w:t>
      </w:r>
      <w:r w:rsidRPr="00E43E10">
        <w:rPr>
          <w:rFonts w:ascii="Traditional Arabic" w:hAnsi="Traditional Arabic" w:cs="Traditional Arabic"/>
          <w:b/>
          <w:bCs/>
          <w:sz w:val="28"/>
          <w:szCs w:val="28"/>
          <w:lang w:bidi="ar-SY"/>
        </w:rPr>
        <w:t xml:space="preserve"> </w:t>
      </w:r>
      <w:r w:rsidRPr="00E43E10">
        <w:rPr>
          <w:rFonts w:ascii="Sakkal Majalla" w:hAnsi="Sakkal Majalla" w:cs="Sakkal Majalla"/>
          <w:b/>
          <w:bCs/>
          <w:sz w:val="28"/>
          <w:szCs w:val="28"/>
          <w:lang w:bidi="ar-SY"/>
        </w:rPr>
        <w:t>≤</w:t>
      </w:r>
      <w:r w:rsidRPr="00E43E10">
        <w:rPr>
          <w:rFonts w:ascii="Traditional Arabic" w:hAnsi="Traditional Arabic" w:cs="Traditional Arabic"/>
          <w:b/>
          <w:bCs/>
          <w:sz w:val="28"/>
          <w:szCs w:val="28"/>
          <w:lang w:bidi="ar-SY"/>
        </w:rPr>
        <w:t xml:space="preserve"> 0.05</w:t>
      </w:r>
      <w:r w:rsidRPr="00E43E10">
        <w:rPr>
          <w:rFonts w:ascii="Traditional Arabic" w:hAnsi="Traditional Arabic" w:cs="Traditional Arabic" w:hint="cs"/>
          <w:b/>
          <w:bCs/>
          <w:sz w:val="28"/>
          <w:szCs w:val="28"/>
          <w:rtl/>
        </w:rPr>
        <w:t>)</w:t>
      </w:r>
      <w:r w:rsidRPr="00E43E10">
        <w:rPr>
          <w:rFonts w:ascii="Traditional Arabic" w:hAnsi="Traditional Arabic" w:cs="Traditional Arabic"/>
          <w:b/>
          <w:bCs/>
          <w:sz w:val="28"/>
          <w:szCs w:val="28"/>
          <w:rtl/>
        </w:rPr>
        <w:t xml:space="preserve"> في مستوى امتلاك طلبة جامعة </w:t>
      </w:r>
      <w:r w:rsidRPr="00E43E10">
        <w:rPr>
          <w:rFonts w:ascii="Traditional Arabic" w:hAnsi="Traditional Arabic" w:cs="Traditional Arabic" w:hint="cs"/>
          <w:b/>
          <w:bCs/>
          <w:sz w:val="28"/>
          <w:szCs w:val="28"/>
          <w:rtl/>
        </w:rPr>
        <w:t>الاستقلال للذكاءات</w:t>
      </w:r>
      <w:r w:rsidRPr="00E43E10">
        <w:rPr>
          <w:rFonts w:ascii="Traditional Arabic" w:hAnsi="Traditional Arabic" w:cs="Traditional Arabic"/>
          <w:b/>
          <w:bCs/>
          <w:sz w:val="28"/>
          <w:szCs w:val="28"/>
          <w:rtl/>
        </w:rPr>
        <w:t xml:space="preserve"> المتعددة تعزى </w:t>
      </w:r>
      <w:r w:rsidRPr="00E43E10">
        <w:rPr>
          <w:rFonts w:ascii="Traditional Arabic" w:hAnsi="Traditional Arabic" w:cs="Traditional Arabic" w:hint="cs"/>
          <w:b/>
          <w:bCs/>
          <w:sz w:val="28"/>
          <w:szCs w:val="28"/>
          <w:rtl/>
        </w:rPr>
        <w:t>لمتغير</w:t>
      </w:r>
      <w:r w:rsidRPr="00E43E10">
        <w:rPr>
          <w:rFonts w:ascii="Traditional Arabic" w:hAnsi="Traditional Arabic" w:cs="Traditional Arabic"/>
          <w:b/>
          <w:bCs/>
          <w:sz w:val="28"/>
          <w:szCs w:val="28"/>
          <w:rtl/>
        </w:rPr>
        <w:t xml:space="preserve"> </w:t>
      </w:r>
      <w:r w:rsidRPr="00E43E10">
        <w:rPr>
          <w:rFonts w:ascii="Traditional Arabic" w:hAnsi="Traditional Arabic" w:cs="Traditional Arabic" w:hint="cs"/>
          <w:b/>
          <w:bCs/>
          <w:sz w:val="28"/>
          <w:szCs w:val="28"/>
          <w:rtl/>
        </w:rPr>
        <w:t>الكلية</w:t>
      </w:r>
      <w:r w:rsidRPr="00E43E10">
        <w:rPr>
          <w:rFonts w:ascii="Traditional Arabic" w:hAnsi="Traditional Arabic" w:cs="Traditional Arabic"/>
          <w:b/>
          <w:bCs/>
          <w:sz w:val="28"/>
          <w:szCs w:val="28"/>
          <w:rtl/>
        </w:rPr>
        <w:t>؟</w:t>
      </w:r>
    </w:p>
    <w:p w14:paraId="30887897" w14:textId="77777777" w:rsidR="00E43E10" w:rsidRPr="00E43E10" w:rsidRDefault="00E43E10" w:rsidP="00E43E10">
      <w:pPr>
        <w:spacing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rtl/>
        </w:rPr>
        <w:t xml:space="preserve">للإجابة </w:t>
      </w:r>
      <w:r w:rsidRPr="00E43E10">
        <w:rPr>
          <w:rFonts w:ascii="Traditional Arabic" w:hAnsi="Traditional Arabic" w:cs="Traditional Arabic" w:hint="cs"/>
          <w:sz w:val="28"/>
          <w:szCs w:val="28"/>
          <w:rtl/>
        </w:rPr>
        <w:t>عن</w:t>
      </w:r>
      <w:r w:rsidRPr="00E43E10">
        <w:rPr>
          <w:rFonts w:ascii="Traditional Arabic" w:hAnsi="Traditional Arabic" w:cs="Traditional Arabic"/>
          <w:sz w:val="28"/>
          <w:szCs w:val="28"/>
          <w:rtl/>
        </w:rPr>
        <w:t xml:space="preserve"> هذا السؤال </w:t>
      </w:r>
      <w:r w:rsidRPr="00E43E10">
        <w:rPr>
          <w:rFonts w:ascii="Traditional Arabic" w:hAnsi="Traditional Arabic" w:cs="Traditional Arabic" w:hint="cs"/>
          <w:sz w:val="28"/>
          <w:szCs w:val="28"/>
          <w:rtl/>
        </w:rPr>
        <w:t>قام الباحثان</w:t>
      </w:r>
      <w:r w:rsidRPr="00E43E10">
        <w:rPr>
          <w:rFonts w:ascii="Traditional Arabic" w:hAnsi="Traditional Arabic" w:cs="Traditional Arabic"/>
          <w:sz w:val="28"/>
          <w:szCs w:val="28"/>
          <w:rtl/>
        </w:rPr>
        <w:t xml:space="preserve"> </w:t>
      </w:r>
      <w:r w:rsidRPr="00E43E10">
        <w:rPr>
          <w:rFonts w:ascii="Traditional Arabic" w:hAnsi="Traditional Arabic" w:cs="Traditional Arabic" w:hint="cs"/>
          <w:sz w:val="28"/>
          <w:szCs w:val="28"/>
          <w:rtl/>
        </w:rPr>
        <w:t>ب</w:t>
      </w:r>
      <w:r w:rsidRPr="00E43E10">
        <w:rPr>
          <w:rFonts w:ascii="Traditional Arabic" w:hAnsi="Traditional Arabic" w:cs="Traditional Arabic"/>
          <w:sz w:val="28"/>
          <w:szCs w:val="28"/>
          <w:rtl/>
        </w:rPr>
        <w:t>استخد</w:t>
      </w:r>
      <w:r w:rsidRPr="00E43E10">
        <w:rPr>
          <w:rFonts w:ascii="Traditional Arabic" w:hAnsi="Traditional Arabic" w:cs="Traditional Arabic" w:hint="cs"/>
          <w:sz w:val="28"/>
          <w:szCs w:val="28"/>
          <w:rtl/>
        </w:rPr>
        <w:t>ا</w:t>
      </w:r>
      <w:r w:rsidRPr="00E43E10">
        <w:rPr>
          <w:rFonts w:ascii="Traditional Arabic" w:hAnsi="Traditional Arabic" w:cs="Traditional Arabic"/>
          <w:sz w:val="28"/>
          <w:szCs w:val="28"/>
          <w:rtl/>
        </w:rPr>
        <w:t>م</w:t>
      </w:r>
      <w:r w:rsidRPr="00E43E10">
        <w:rPr>
          <w:rFonts w:ascii="Traditional Arabic" w:hAnsi="Traditional Arabic" w:cs="Traditional Arabic" w:hint="cs"/>
          <w:sz w:val="28"/>
          <w:szCs w:val="28"/>
          <w:rtl/>
        </w:rPr>
        <w:t xml:space="preserve"> </w:t>
      </w:r>
      <w:r w:rsidRPr="00E43E10">
        <w:rPr>
          <w:rFonts w:ascii="Traditional Arabic" w:hAnsi="Traditional Arabic" w:cs="Traditional Arabic"/>
          <w:sz w:val="28"/>
          <w:szCs w:val="28"/>
          <w:rtl/>
        </w:rPr>
        <w:t>اختبار تحليل التباين الأحادي (</w:t>
      </w:r>
      <w:r w:rsidRPr="00E43E10">
        <w:rPr>
          <w:rFonts w:ascii="Traditional Arabic" w:hAnsi="Traditional Arabic" w:cs="Traditional Arabic"/>
          <w:sz w:val="28"/>
          <w:szCs w:val="28"/>
          <w:lang w:bidi="ar-SY"/>
        </w:rPr>
        <w:t>One-Way ANOVA</w:t>
      </w:r>
      <w:r w:rsidRPr="00E43E10">
        <w:rPr>
          <w:rFonts w:ascii="Traditional Arabic" w:hAnsi="Traditional Arabic" w:cs="Traditional Arabic"/>
          <w:sz w:val="28"/>
          <w:szCs w:val="28"/>
          <w:rtl/>
        </w:rPr>
        <w:t>) ونتائج الجدول (14) تبين ذلك.</w:t>
      </w:r>
    </w:p>
    <w:p w14:paraId="7E8717C9" w14:textId="77777777" w:rsidR="005F5AC5" w:rsidRDefault="00B33E7C"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drawing>
          <wp:inline distT="0" distB="0" distL="0" distR="0" wp14:anchorId="584D98A8" wp14:editId="33E63D99">
            <wp:extent cx="4536440" cy="5514975"/>
            <wp:effectExtent l="0" t="0" r="0" b="9525"/>
            <wp:docPr id="31" name="صورة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0D86BDC.tmp"/>
                    <pic:cNvPicPr/>
                  </pic:nvPicPr>
                  <pic:blipFill>
                    <a:blip r:embed="rId22">
                      <a:extLst>
                        <a:ext uri="{28A0092B-C50C-407E-A947-70E740481C1C}">
                          <a14:useLocalDpi xmlns:a14="http://schemas.microsoft.com/office/drawing/2010/main" val="0"/>
                        </a:ext>
                      </a:extLst>
                    </a:blip>
                    <a:stretch>
                      <a:fillRect/>
                    </a:stretch>
                  </pic:blipFill>
                  <pic:spPr>
                    <a:xfrm>
                      <a:off x="0" y="0"/>
                      <a:ext cx="4536440" cy="5514975"/>
                    </a:xfrm>
                    <a:prstGeom prst="rect">
                      <a:avLst/>
                    </a:prstGeom>
                  </pic:spPr>
                </pic:pic>
              </a:graphicData>
            </a:graphic>
          </wp:inline>
        </w:drawing>
      </w:r>
    </w:p>
    <w:p w14:paraId="21A590E0" w14:textId="77777777" w:rsidR="00DE6B42" w:rsidRPr="00CB5BAE" w:rsidRDefault="00DE6B42" w:rsidP="00DE6B42">
      <w:pPr>
        <w:spacing w:line="240" w:lineRule="auto"/>
        <w:jc w:val="both"/>
        <w:rPr>
          <w:rFonts w:ascii="Traditional Arabic" w:hAnsi="Traditional Arabic" w:cs="Traditional Arabic"/>
          <w:sz w:val="28"/>
          <w:szCs w:val="28"/>
          <w:rtl/>
          <w:lang w:bidi="ar-JO"/>
        </w:rPr>
      </w:pPr>
      <w:bookmarkStart w:id="21" w:name="_Hlk73259605"/>
      <w:r w:rsidRPr="00CB5BAE">
        <w:rPr>
          <w:rFonts w:ascii="Traditional Arabic" w:hAnsi="Traditional Arabic" w:cs="Traditional Arabic"/>
          <w:sz w:val="28"/>
          <w:szCs w:val="28"/>
          <w:rtl/>
        </w:rPr>
        <w:t xml:space="preserve">يتضح من نتائج الجدول (14) عدم وجود فروق ذات دلالة إحصائية عند مستوى الدلالة (0.05 </w:t>
      </w:r>
      <w:r w:rsidRPr="00CB5BAE">
        <w:rPr>
          <w:rFonts w:ascii="Sakkal Majalla" w:hAnsi="Sakkal Majalla" w:cs="Sakkal Majalla" w:hint="cs"/>
          <w:sz w:val="28"/>
          <w:szCs w:val="28"/>
          <w:rtl/>
        </w:rPr>
        <w:t>≥</w:t>
      </w:r>
      <w:r w:rsidRPr="00CB5BAE">
        <w:rPr>
          <w:rFonts w:ascii="Traditional Arabic" w:hAnsi="Traditional Arabic" w:cs="Traditional Arabic"/>
          <w:sz w:val="28"/>
          <w:szCs w:val="28"/>
          <w:rtl/>
        </w:rPr>
        <w:t xml:space="preserve"> </w:t>
      </w:r>
      <w:r w:rsidRPr="00CB5BAE">
        <w:rPr>
          <w:rFonts w:ascii="Cambria" w:hAnsi="Cambria" w:cs="Cambria"/>
          <w:sz w:val="28"/>
          <w:szCs w:val="28"/>
          <w:lang w:bidi="ar-SY"/>
        </w:rPr>
        <w:t>α</w:t>
      </w:r>
      <w:r w:rsidRPr="00CB5BAE">
        <w:rPr>
          <w:rFonts w:ascii="Traditional Arabic" w:hAnsi="Traditional Arabic" w:cs="Traditional Arabic"/>
          <w:sz w:val="28"/>
          <w:szCs w:val="28"/>
          <w:rtl/>
        </w:rPr>
        <w:t xml:space="preserve">) في مستوى امتلاك طلبة جامعة الاستقلال للذكاءات المتعددة تعزى لمتغير تقدير المعدل التراكمي في الدرجة الكلية لمستوى الذكاءات المتعددة وفي جميع أنواع الذكاءات المتعددة المشار إليها في الجدول (14). </w:t>
      </w:r>
    </w:p>
    <w:p w14:paraId="67B3A722" w14:textId="77777777" w:rsidR="00DE6B42" w:rsidRPr="00CB5BAE" w:rsidRDefault="00DE6B42" w:rsidP="00DE6B42">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ويعزو الباحثان النتيجة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لى عدم قدرة النظام التربوي في الجامعات على تطوير الذكاءات المختلفة لدى الطلبة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حيث لا يوج</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د فروق واضحة بين المواد التي يدر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سها </w:t>
      </w:r>
      <w:r w:rsidRPr="00CB5BAE">
        <w:rPr>
          <w:rFonts w:ascii="Traditional Arabic" w:hAnsi="Traditional Arabic" w:cs="Traditional Arabic"/>
          <w:sz w:val="28"/>
          <w:szCs w:val="28"/>
          <w:rtl/>
        </w:rPr>
        <w:lastRenderedPageBreak/>
        <w:t xml:space="preserve">الطلبة </w:t>
      </w:r>
      <w:r w:rsidRPr="00CB5BAE">
        <w:rPr>
          <w:rFonts w:ascii="Traditional Arabic" w:hAnsi="Traditional Arabic" w:cs="Traditional Arabic" w:hint="cs"/>
          <w:sz w:val="28"/>
          <w:szCs w:val="28"/>
          <w:rtl/>
        </w:rPr>
        <w:t>على ال</w:t>
      </w:r>
      <w:r w:rsidRPr="00CB5BAE">
        <w:rPr>
          <w:rFonts w:ascii="Traditional Arabic" w:hAnsi="Traditional Arabic" w:cs="Traditional Arabic"/>
          <w:sz w:val="28"/>
          <w:szCs w:val="28"/>
          <w:rtl/>
        </w:rPr>
        <w:t xml:space="preserve">رغم </w:t>
      </w:r>
      <w:r w:rsidRPr="00CB5BAE">
        <w:rPr>
          <w:rFonts w:ascii="Traditional Arabic" w:hAnsi="Traditional Arabic" w:cs="Traditional Arabic" w:hint="cs"/>
          <w:sz w:val="28"/>
          <w:szCs w:val="28"/>
          <w:rtl/>
        </w:rPr>
        <w:t xml:space="preserve">من </w:t>
      </w:r>
      <w:r w:rsidRPr="00CB5BAE">
        <w:rPr>
          <w:rFonts w:ascii="Traditional Arabic" w:hAnsi="Traditional Arabic" w:cs="Traditional Arabic"/>
          <w:sz w:val="28"/>
          <w:szCs w:val="28"/>
          <w:rtl/>
        </w:rPr>
        <w:t>اختلاف 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سم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ى الكليات في الجامعة، فأغلب المواد </w:t>
      </w:r>
      <w:r w:rsidRPr="00CB5BAE">
        <w:rPr>
          <w:rFonts w:ascii="Traditional Arabic" w:hAnsi="Traditional Arabic" w:cs="Traditional Arabic" w:hint="cs"/>
          <w:sz w:val="28"/>
          <w:szCs w:val="28"/>
          <w:rtl/>
        </w:rPr>
        <w:t>تدرَّس</w:t>
      </w:r>
      <w:r w:rsidRPr="00CB5BAE">
        <w:rPr>
          <w:rFonts w:ascii="Traditional Arabic" w:hAnsi="Traditional Arabic" w:cs="Traditional Arabic"/>
          <w:sz w:val="28"/>
          <w:szCs w:val="28"/>
          <w:rtl/>
        </w:rPr>
        <w:t xml:space="preserve"> بشكل نظري متشابه في مختلف الكليات، فالمواد، العلمية التي تحتاج إلى تدريس تطبيقي عملي </w:t>
      </w:r>
      <w:r w:rsidRPr="00CB5BAE">
        <w:rPr>
          <w:rFonts w:ascii="Traditional Arabic" w:hAnsi="Traditional Arabic" w:cs="Traditional Arabic" w:hint="cs"/>
          <w:sz w:val="28"/>
          <w:szCs w:val="28"/>
          <w:rtl/>
        </w:rPr>
        <w:t>يُ</w:t>
      </w:r>
      <w:r w:rsidRPr="00CB5BAE">
        <w:rPr>
          <w:rFonts w:ascii="Traditional Arabic" w:hAnsi="Traditional Arabic" w:cs="Traditional Arabic"/>
          <w:sz w:val="28"/>
          <w:szCs w:val="28"/>
          <w:rtl/>
        </w:rPr>
        <w:t>در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س أغلبها بأساليب نظرية تتشابه مع الكليات ال</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خرى، وبالتالي فهي لا تطو</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ر لدى الطلبة ذكاءات مختلفة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أو جديدة</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كما يعزو الباحثان النتيجة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لى طبيعة المناهج التي يتعر</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ض لها الطلبة، حيث </w:t>
      </w:r>
      <w:r w:rsidRPr="00CB5BAE">
        <w:rPr>
          <w:rFonts w:ascii="Traditional Arabic" w:hAnsi="Traditional Arabic" w:cs="Traditional Arabic" w:hint="cs"/>
          <w:sz w:val="28"/>
          <w:szCs w:val="28"/>
          <w:rtl/>
        </w:rPr>
        <w:t>إ</w:t>
      </w:r>
      <w:r w:rsidRPr="00CB5BAE">
        <w:rPr>
          <w:rFonts w:ascii="Traditional Arabic" w:hAnsi="Traditional Arabic" w:cs="Traditional Arabic"/>
          <w:sz w:val="28"/>
          <w:szCs w:val="28"/>
          <w:rtl/>
        </w:rPr>
        <w:t>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ها لا تعتمد على الاختلافات في الذكاءات بين الطلبة، بل تعتمد على أسلوب التلقين والحفظ المباشر للمواد الدراسية، وبالتالي فإن</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الطلبة لا يحتاجون إلى تطوير ذكاءات بعينها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من أجل التفوق</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والحصول على معدل تراكمي عال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ومن ث</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التميز عن أقرانهم، بل 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ما يحتاجونه هو الاجتهاد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وتقديم مزيد من الجهد والوقت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من أجل الحفظ والاسترجاع في فترة الامتحانات</w:t>
      </w:r>
      <w:r w:rsidRPr="00CB5BAE">
        <w:rPr>
          <w:rFonts w:ascii="Traditional Arabic" w:hAnsi="Traditional Arabic" w:cs="Traditional Arabic"/>
          <w:sz w:val="28"/>
          <w:szCs w:val="28"/>
        </w:rPr>
        <w:t>.</w:t>
      </w:r>
    </w:p>
    <w:bookmarkEnd w:id="21"/>
    <w:p w14:paraId="43A638E4"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 xml:space="preserve">النتائج المتعلقة بسؤال الدراسة </w:t>
      </w:r>
      <w:r w:rsidRPr="00E43E10">
        <w:rPr>
          <w:rFonts w:ascii="Traditional Arabic" w:hAnsi="Traditional Arabic" w:cs="Traditional Arabic" w:hint="cs"/>
          <w:b/>
          <w:bCs/>
          <w:sz w:val="28"/>
          <w:szCs w:val="28"/>
          <w:rtl/>
        </w:rPr>
        <w:t>الخامس</w:t>
      </w:r>
      <w:r w:rsidRPr="00E43E10">
        <w:rPr>
          <w:rFonts w:ascii="Traditional Arabic" w:hAnsi="Traditional Arabic" w:cs="Traditional Arabic"/>
          <w:b/>
          <w:bCs/>
          <w:sz w:val="28"/>
          <w:szCs w:val="28"/>
          <w:rtl/>
        </w:rPr>
        <w:t xml:space="preserve"> والذي نصه: هل توجد فروق ذات دلالة إحصائية عند مستوى الدلالة </w:t>
      </w:r>
      <w:r w:rsidRPr="00E43E10">
        <w:rPr>
          <w:rFonts w:ascii="Traditional Arabic" w:hAnsi="Traditional Arabic" w:cs="Traditional Arabic" w:hint="cs"/>
          <w:b/>
          <w:bCs/>
          <w:sz w:val="28"/>
          <w:szCs w:val="28"/>
          <w:rtl/>
        </w:rPr>
        <w:t>(</w:t>
      </w:r>
      <w:r w:rsidRPr="00E43E10">
        <w:rPr>
          <w:rFonts w:ascii="Cambria" w:hAnsi="Cambria" w:cs="Cambria"/>
          <w:b/>
          <w:bCs/>
          <w:sz w:val="28"/>
          <w:szCs w:val="28"/>
          <w:lang w:bidi="ar-SY"/>
        </w:rPr>
        <w:t>α</w:t>
      </w:r>
      <w:r w:rsidRPr="00E43E10">
        <w:rPr>
          <w:rFonts w:ascii="Traditional Arabic" w:hAnsi="Traditional Arabic" w:cs="Traditional Arabic"/>
          <w:b/>
          <w:bCs/>
          <w:sz w:val="28"/>
          <w:szCs w:val="28"/>
          <w:lang w:bidi="ar-SY"/>
        </w:rPr>
        <w:t xml:space="preserve"> </w:t>
      </w:r>
      <w:r w:rsidRPr="00E43E10">
        <w:rPr>
          <w:rFonts w:ascii="Sakkal Majalla" w:hAnsi="Sakkal Majalla" w:cs="Sakkal Majalla"/>
          <w:b/>
          <w:bCs/>
          <w:sz w:val="28"/>
          <w:szCs w:val="28"/>
          <w:lang w:bidi="ar-SY"/>
        </w:rPr>
        <w:t>≤</w:t>
      </w:r>
      <w:r w:rsidRPr="00E43E10">
        <w:rPr>
          <w:rFonts w:ascii="Traditional Arabic" w:hAnsi="Traditional Arabic" w:cs="Traditional Arabic"/>
          <w:b/>
          <w:bCs/>
          <w:sz w:val="28"/>
          <w:szCs w:val="28"/>
          <w:lang w:bidi="ar-SY"/>
        </w:rPr>
        <w:t xml:space="preserve"> 0.05</w:t>
      </w:r>
      <w:r w:rsidRPr="00E43E10">
        <w:rPr>
          <w:rFonts w:ascii="Traditional Arabic" w:hAnsi="Traditional Arabic" w:cs="Traditional Arabic" w:hint="cs"/>
          <w:b/>
          <w:bCs/>
          <w:sz w:val="28"/>
          <w:szCs w:val="28"/>
          <w:rtl/>
        </w:rPr>
        <w:t>)</w:t>
      </w:r>
      <w:r w:rsidRPr="00E43E10">
        <w:rPr>
          <w:rFonts w:ascii="Traditional Arabic" w:hAnsi="Traditional Arabic" w:cs="Traditional Arabic"/>
          <w:b/>
          <w:bCs/>
          <w:sz w:val="28"/>
          <w:szCs w:val="28"/>
          <w:rtl/>
        </w:rPr>
        <w:t xml:space="preserve"> في مستوى امتلاك طلبة جامعة </w:t>
      </w:r>
      <w:r w:rsidRPr="00E43E10">
        <w:rPr>
          <w:rFonts w:ascii="Traditional Arabic" w:hAnsi="Traditional Arabic" w:cs="Traditional Arabic" w:hint="cs"/>
          <w:b/>
          <w:bCs/>
          <w:sz w:val="28"/>
          <w:szCs w:val="28"/>
          <w:rtl/>
        </w:rPr>
        <w:t>الاستقلال للذكاءات</w:t>
      </w:r>
      <w:r w:rsidRPr="00E43E10">
        <w:rPr>
          <w:rFonts w:ascii="Traditional Arabic" w:hAnsi="Traditional Arabic" w:cs="Traditional Arabic"/>
          <w:b/>
          <w:bCs/>
          <w:sz w:val="28"/>
          <w:szCs w:val="28"/>
          <w:rtl/>
        </w:rPr>
        <w:t xml:space="preserve"> المتعددة تعزى </w:t>
      </w:r>
      <w:r w:rsidRPr="00E43E10">
        <w:rPr>
          <w:rFonts w:ascii="Traditional Arabic" w:hAnsi="Traditional Arabic" w:cs="Traditional Arabic" w:hint="cs"/>
          <w:b/>
          <w:bCs/>
          <w:sz w:val="28"/>
          <w:szCs w:val="28"/>
          <w:rtl/>
        </w:rPr>
        <w:t>لمتغير</w:t>
      </w:r>
      <w:r w:rsidRPr="00E43E10">
        <w:rPr>
          <w:rFonts w:ascii="Traditional Arabic" w:hAnsi="Traditional Arabic" w:cs="Traditional Arabic"/>
          <w:b/>
          <w:bCs/>
          <w:sz w:val="28"/>
          <w:szCs w:val="28"/>
          <w:rtl/>
        </w:rPr>
        <w:t xml:space="preserve"> </w:t>
      </w:r>
      <w:r w:rsidRPr="00E43E10">
        <w:rPr>
          <w:rFonts w:ascii="Traditional Arabic" w:hAnsi="Traditional Arabic" w:cs="Traditional Arabic" w:hint="cs"/>
          <w:b/>
          <w:bCs/>
          <w:sz w:val="28"/>
          <w:szCs w:val="28"/>
          <w:rtl/>
        </w:rPr>
        <w:t>المعدل التراكمي</w:t>
      </w:r>
      <w:r w:rsidRPr="00E43E10">
        <w:rPr>
          <w:rFonts w:ascii="Traditional Arabic" w:hAnsi="Traditional Arabic" w:cs="Traditional Arabic"/>
          <w:b/>
          <w:bCs/>
          <w:sz w:val="28"/>
          <w:szCs w:val="28"/>
          <w:rtl/>
        </w:rPr>
        <w:t>؟</w:t>
      </w:r>
    </w:p>
    <w:p w14:paraId="5AE161E9"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sz w:val="28"/>
          <w:szCs w:val="28"/>
          <w:rtl/>
        </w:rPr>
        <w:t xml:space="preserve">للإجابة </w:t>
      </w:r>
      <w:r w:rsidRPr="00E43E10">
        <w:rPr>
          <w:rFonts w:ascii="Traditional Arabic" w:hAnsi="Traditional Arabic" w:cs="Traditional Arabic" w:hint="cs"/>
          <w:sz w:val="28"/>
          <w:szCs w:val="28"/>
          <w:rtl/>
        </w:rPr>
        <w:t>عن</w:t>
      </w:r>
      <w:r w:rsidRPr="00E43E10">
        <w:rPr>
          <w:rFonts w:ascii="Traditional Arabic" w:hAnsi="Traditional Arabic" w:cs="Traditional Arabic"/>
          <w:sz w:val="28"/>
          <w:szCs w:val="28"/>
          <w:rtl/>
        </w:rPr>
        <w:t xml:space="preserve"> هذا السؤال </w:t>
      </w:r>
      <w:r w:rsidRPr="00E43E10">
        <w:rPr>
          <w:rFonts w:ascii="Traditional Arabic" w:hAnsi="Traditional Arabic" w:cs="Traditional Arabic" w:hint="cs"/>
          <w:sz w:val="28"/>
          <w:szCs w:val="28"/>
          <w:rtl/>
        </w:rPr>
        <w:t>قام الباحثان</w:t>
      </w:r>
      <w:r w:rsidRPr="00E43E10">
        <w:rPr>
          <w:rFonts w:ascii="Traditional Arabic" w:hAnsi="Traditional Arabic" w:cs="Traditional Arabic"/>
          <w:sz w:val="28"/>
          <w:szCs w:val="28"/>
          <w:rtl/>
        </w:rPr>
        <w:t xml:space="preserve"> </w:t>
      </w:r>
      <w:r w:rsidRPr="00E43E10">
        <w:rPr>
          <w:rFonts w:ascii="Traditional Arabic" w:hAnsi="Traditional Arabic" w:cs="Traditional Arabic" w:hint="cs"/>
          <w:sz w:val="28"/>
          <w:szCs w:val="28"/>
          <w:rtl/>
        </w:rPr>
        <w:t>ب</w:t>
      </w:r>
      <w:r w:rsidRPr="00E43E10">
        <w:rPr>
          <w:rFonts w:ascii="Traditional Arabic" w:hAnsi="Traditional Arabic" w:cs="Traditional Arabic"/>
          <w:sz w:val="28"/>
          <w:szCs w:val="28"/>
          <w:rtl/>
        </w:rPr>
        <w:t>استخد</w:t>
      </w:r>
      <w:r w:rsidRPr="00E43E10">
        <w:rPr>
          <w:rFonts w:ascii="Traditional Arabic" w:hAnsi="Traditional Arabic" w:cs="Traditional Arabic" w:hint="cs"/>
          <w:sz w:val="28"/>
          <w:szCs w:val="28"/>
          <w:rtl/>
        </w:rPr>
        <w:t>ا</w:t>
      </w:r>
      <w:r w:rsidRPr="00E43E10">
        <w:rPr>
          <w:rFonts w:ascii="Traditional Arabic" w:hAnsi="Traditional Arabic" w:cs="Traditional Arabic"/>
          <w:sz w:val="28"/>
          <w:szCs w:val="28"/>
          <w:rtl/>
        </w:rPr>
        <w:t>م</w:t>
      </w:r>
      <w:r w:rsidRPr="00E43E10">
        <w:rPr>
          <w:rFonts w:ascii="Traditional Arabic" w:hAnsi="Traditional Arabic" w:cs="Traditional Arabic" w:hint="cs"/>
          <w:b/>
          <w:bCs/>
          <w:sz w:val="28"/>
          <w:szCs w:val="28"/>
          <w:rtl/>
        </w:rPr>
        <w:t xml:space="preserve"> </w:t>
      </w:r>
      <w:r w:rsidRPr="00E43E10">
        <w:rPr>
          <w:rFonts w:ascii="Traditional Arabic" w:hAnsi="Traditional Arabic" w:cs="Traditional Arabic"/>
          <w:sz w:val="28"/>
          <w:szCs w:val="28"/>
          <w:rtl/>
        </w:rPr>
        <w:t>اختبار تحليل التباين الأحادي (</w:t>
      </w:r>
      <w:r w:rsidRPr="00E43E10">
        <w:rPr>
          <w:rFonts w:ascii="Traditional Arabic" w:hAnsi="Traditional Arabic" w:cs="Traditional Arabic"/>
          <w:sz w:val="28"/>
          <w:szCs w:val="28"/>
          <w:lang w:bidi="ar-SY"/>
        </w:rPr>
        <w:t>One-Way ANOVA</w:t>
      </w:r>
      <w:r w:rsidRPr="00E43E10">
        <w:rPr>
          <w:rFonts w:ascii="Traditional Arabic" w:hAnsi="Traditional Arabic" w:cs="Traditional Arabic"/>
          <w:sz w:val="28"/>
          <w:szCs w:val="28"/>
          <w:rtl/>
        </w:rPr>
        <w:t>) ونتائج الجدول (15) تبين ذلك.</w:t>
      </w:r>
    </w:p>
    <w:p w14:paraId="137614BE" w14:textId="77777777" w:rsidR="00E43E10" w:rsidRPr="00E43E10" w:rsidRDefault="00B33E7C" w:rsidP="005F5AC5">
      <w:pPr>
        <w:spacing w:line="240" w:lineRule="auto"/>
        <w:jc w:val="center"/>
        <w:rPr>
          <w:rFonts w:ascii="Traditional Arabic" w:hAnsi="Traditional Arabic" w:cs="Traditional Arabic"/>
          <w:sz w:val="28"/>
          <w:szCs w:val="28"/>
          <w:rtl/>
        </w:rPr>
      </w:pPr>
      <w:r>
        <w:rPr>
          <w:rFonts w:ascii="Traditional Arabic" w:hAnsi="Traditional Arabic" w:cs="Traditional Arabic"/>
          <w:noProof/>
          <w:sz w:val="28"/>
          <w:szCs w:val="28"/>
          <w:rtl/>
        </w:rPr>
        <w:lastRenderedPageBreak/>
        <w:drawing>
          <wp:inline distT="0" distB="0" distL="0" distR="0" wp14:anchorId="22D5E4E2" wp14:editId="02BA84D4">
            <wp:extent cx="4536440" cy="5482590"/>
            <wp:effectExtent l="0" t="0" r="0" b="3810"/>
            <wp:docPr id="32" name="صورة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D81A1F.tmp"/>
                    <pic:cNvPicPr/>
                  </pic:nvPicPr>
                  <pic:blipFill>
                    <a:blip r:embed="rId23">
                      <a:extLst>
                        <a:ext uri="{28A0092B-C50C-407E-A947-70E740481C1C}">
                          <a14:useLocalDpi xmlns:a14="http://schemas.microsoft.com/office/drawing/2010/main" val="0"/>
                        </a:ext>
                      </a:extLst>
                    </a:blip>
                    <a:stretch>
                      <a:fillRect/>
                    </a:stretch>
                  </pic:blipFill>
                  <pic:spPr>
                    <a:xfrm>
                      <a:off x="0" y="0"/>
                      <a:ext cx="4536440" cy="5482590"/>
                    </a:xfrm>
                    <a:prstGeom prst="rect">
                      <a:avLst/>
                    </a:prstGeom>
                  </pic:spPr>
                </pic:pic>
              </a:graphicData>
            </a:graphic>
          </wp:inline>
        </w:drawing>
      </w:r>
    </w:p>
    <w:p w14:paraId="2F2C51E5" w14:textId="77777777" w:rsidR="00DE6B42" w:rsidRPr="00CB5BAE" w:rsidRDefault="00DE6B42" w:rsidP="00DE6B42">
      <w:pPr>
        <w:spacing w:after="0" w:line="240" w:lineRule="auto"/>
        <w:jc w:val="both"/>
        <w:rPr>
          <w:rFonts w:ascii="Traditional Arabic" w:hAnsi="Traditional Arabic" w:cs="Traditional Arabic"/>
          <w:sz w:val="28"/>
          <w:szCs w:val="28"/>
          <w:rtl/>
        </w:rPr>
      </w:pPr>
      <w:bookmarkStart w:id="22" w:name="_Hlk73259626"/>
      <w:r w:rsidRPr="00CB5BAE">
        <w:rPr>
          <w:rFonts w:ascii="Traditional Arabic" w:hAnsi="Traditional Arabic" w:cs="Traditional Arabic" w:hint="cs"/>
          <w:sz w:val="28"/>
          <w:szCs w:val="28"/>
          <w:rtl/>
        </w:rPr>
        <w:t>ي</w:t>
      </w:r>
      <w:r w:rsidRPr="00CB5BAE">
        <w:rPr>
          <w:rFonts w:ascii="Traditional Arabic" w:hAnsi="Traditional Arabic" w:cs="Traditional Arabic"/>
          <w:sz w:val="28"/>
          <w:szCs w:val="28"/>
          <w:rtl/>
        </w:rPr>
        <w:t xml:space="preserve">تّضح من نتائج الجدول (15) </w:t>
      </w:r>
      <w:r w:rsidRPr="00CB5BAE">
        <w:rPr>
          <w:rFonts w:ascii="Traditional Arabic" w:hAnsi="Traditional Arabic" w:cs="Traditional Arabic" w:hint="cs"/>
          <w:sz w:val="28"/>
          <w:szCs w:val="28"/>
          <w:rtl/>
        </w:rPr>
        <w:t xml:space="preserve">أعلاه </w:t>
      </w:r>
      <w:r w:rsidRPr="00CB5BAE">
        <w:rPr>
          <w:rFonts w:ascii="Traditional Arabic" w:hAnsi="Traditional Arabic" w:cs="Traditional Arabic"/>
          <w:sz w:val="28"/>
          <w:szCs w:val="28"/>
          <w:rtl/>
        </w:rPr>
        <w:t xml:space="preserve">وجود فروق ذات دلالة إحصائية عند مستوى الدلالة (0.05 </w:t>
      </w:r>
      <w:r w:rsidRPr="00CB5BAE">
        <w:rPr>
          <w:rFonts w:ascii="Sakkal Majalla" w:hAnsi="Sakkal Majalla" w:cs="Sakkal Majalla" w:hint="cs"/>
          <w:sz w:val="28"/>
          <w:szCs w:val="28"/>
          <w:rtl/>
        </w:rPr>
        <w:t>≥</w:t>
      </w:r>
      <w:r w:rsidRPr="00CB5BAE">
        <w:rPr>
          <w:rFonts w:ascii="Traditional Arabic" w:hAnsi="Traditional Arabic" w:cs="Traditional Arabic"/>
          <w:sz w:val="28"/>
          <w:szCs w:val="28"/>
          <w:rtl/>
        </w:rPr>
        <w:t xml:space="preserve"> </w:t>
      </w:r>
      <w:r w:rsidRPr="00CB5BAE">
        <w:rPr>
          <w:rFonts w:ascii="Cambria" w:hAnsi="Cambria" w:cs="Cambria"/>
          <w:sz w:val="28"/>
          <w:szCs w:val="28"/>
        </w:rPr>
        <w:t>α</w:t>
      </w:r>
      <w:r w:rsidRPr="00CB5BAE">
        <w:rPr>
          <w:rFonts w:ascii="Traditional Arabic" w:hAnsi="Traditional Arabic" w:cs="Traditional Arabic"/>
          <w:sz w:val="28"/>
          <w:szCs w:val="28"/>
          <w:rtl/>
        </w:rPr>
        <w:t>) في مستوى امتلاك طلبة جامعة الاستقلال الذكاءات المتعدّدة 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عزى لمتغير تقدير المعدل التراكمي في الدرجة الكلّيّة لمستوى الذكاءات المتعدّدة</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وفي كل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من الذكاء اللّغوي، والمنطقي/</w:t>
      </w: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الرياضي، والحركي/ الجسمي، والشخصي، والمكاني/ البصري. في حين لم يكن هناك فروق ذات دلالة إحصائية في مستوى الذكاءات المتعدّدة ت</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عزى لمتغير تقدير المعدل التراكمي بالنسبة للذكاء الاجتماعي، </w:t>
      </w:r>
      <w:r w:rsidRPr="00CB5BAE">
        <w:rPr>
          <w:rFonts w:ascii="Traditional Arabic" w:hAnsi="Traditional Arabic" w:cs="Traditional Arabic"/>
          <w:sz w:val="28"/>
          <w:szCs w:val="28"/>
          <w:rtl/>
        </w:rPr>
        <w:lastRenderedPageBreak/>
        <w:t xml:space="preserve">والذكاء الطبيعي. ولمعرفة لصالح من تعود هذه الفروق استخدم الباحثان اختبار </w:t>
      </w:r>
      <w:r w:rsidRPr="00CB5BAE">
        <w:rPr>
          <w:rFonts w:ascii="Traditional Arabic" w:hAnsi="Traditional Arabic" w:cs="Traditional Arabic"/>
          <w:sz w:val="28"/>
          <w:szCs w:val="28"/>
        </w:rPr>
        <w:t>(LSD)</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والجدول (16) </w:t>
      </w:r>
      <w:r w:rsidRPr="00CB5BAE">
        <w:rPr>
          <w:rFonts w:ascii="Traditional Arabic" w:hAnsi="Traditional Arabic" w:cs="Traditional Arabic" w:hint="cs"/>
          <w:sz w:val="28"/>
          <w:szCs w:val="28"/>
          <w:rtl/>
        </w:rPr>
        <w:t xml:space="preserve">الآتي </w:t>
      </w:r>
      <w:r w:rsidRPr="00CB5BAE">
        <w:rPr>
          <w:rFonts w:ascii="Traditional Arabic" w:hAnsi="Traditional Arabic" w:cs="Traditional Arabic"/>
          <w:sz w:val="28"/>
          <w:szCs w:val="28"/>
          <w:rtl/>
        </w:rPr>
        <w:t>يوض</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ح نتائج هذا الاختبار</w:t>
      </w:r>
      <w:r w:rsidRPr="00CB5BAE">
        <w:rPr>
          <w:rFonts w:ascii="Traditional Arabic" w:hAnsi="Traditional Arabic" w:cs="Traditional Arabic" w:hint="cs"/>
          <w:sz w:val="28"/>
          <w:szCs w:val="28"/>
          <w:rtl/>
        </w:rPr>
        <w:t>:</w:t>
      </w:r>
    </w:p>
    <w:bookmarkEnd w:id="22"/>
    <w:p w14:paraId="78C89121" w14:textId="2CCFCFE9" w:rsidR="005F5AC5" w:rsidRDefault="00DE6B42" w:rsidP="00DE6B42">
      <w:pPr>
        <w:spacing w:line="240" w:lineRule="auto"/>
        <w:jc w:val="center"/>
        <w:rPr>
          <w:rFonts w:ascii="Traditional Arabic" w:hAnsi="Traditional Arabic" w:cs="Traditional Arabic"/>
          <w:sz w:val="28"/>
          <w:szCs w:val="28"/>
          <w:rtl/>
        </w:rPr>
      </w:pPr>
      <w:r w:rsidRPr="00CB5BAE">
        <w:rPr>
          <w:rFonts w:ascii="Traditional Arabic" w:hAnsi="Traditional Arabic" w:cs="Traditional Arabic"/>
          <w:noProof/>
          <w:sz w:val="28"/>
          <w:szCs w:val="28"/>
        </w:rPr>
        <w:lastRenderedPageBreak/>
        <w:drawing>
          <wp:inline distT="0" distB="0" distL="0" distR="0" wp14:anchorId="15A3276E" wp14:editId="2381275D">
            <wp:extent cx="4536440" cy="726757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36440" cy="7267575"/>
                    </a:xfrm>
                    <a:prstGeom prst="rect">
                      <a:avLst/>
                    </a:prstGeom>
                    <a:noFill/>
                    <a:ln>
                      <a:noFill/>
                    </a:ln>
                  </pic:spPr>
                </pic:pic>
              </a:graphicData>
            </a:graphic>
          </wp:inline>
        </w:drawing>
      </w:r>
      <w:r w:rsidR="00B33E7C">
        <w:rPr>
          <w:rFonts w:ascii="Traditional Arabic" w:hAnsi="Traditional Arabic" w:cs="Traditional Arabic"/>
          <w:noProof/>
          <w:sz w:val="28"/>
          <w:szCs w:val="28"/>
          <w:rtl/>
        </w:rPr>
        <w:lastRenderedPageBreak/>
        <w:drawing>
          <wp:inline distT="0" distB="0" distL="0" distR="0" wp14:anchorId="48865A82" wp14:editId="654B0E7C">
            <wp:extent cx="4536440" cy="4892675"/>
            <wp:effectExtent l="0" t="0" r="0" b="3175"/>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D8F2DC.tmp"/>
                    <pic:cNvPicPr/>
                  </pic:nvPicPr>
                  <pic:blipFill>
                    <a:blip r:embed="rId25">
                      <a:extLst>
                        <a:ext uri="{28A0092B-C50C-407E-A947-70E740481C1C}">
                          <a14:useLocalDpi xmlns:a14="http://schemas.microsoft.com/office/drawing/2010/main" val="0"/>
                        </a:ext>
                      </a:extLst>
                    </a:blip>
                    <a:stretch>
                      <a:fillRect/>
                    </a:stretch>
                  </pic:blipFill>
                  <pic:spPr>
                    <a:xfrm>
                      <a:off x="0" y="0"/>
                      <a:ext cx="4536440" cy="4892675"/>
                    </a:xfrm>
                    <a:prstGeom prst="rect">
                      <a:avLst/>
                    </a:prstGeom>
                  </pic:spPr>
                </pic:pic>
              </a:graphicData>
            </a:graphic>
          </wp:inline>
        </w:drawing>
      </w:r>
    </w:p>
    <w:p w14:paraId="4174A722" w14:textId="77777777" w:rsidR="00E43E10" w:rsidRPr="00E43E10" w:rsidRDefault="00E43E10" w:rsidP="00B72E2B">
      <w:pPr>
        <w:spacing w:after="0"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rtl/>
        </w:rPr>
        <w:t>يتبين من نتائج الجدول (16) أن الفروق كانت كما يلي:</w:t>
      </w:r>
    </w:p>
    <w:p w14:paraId="18FD656B" w14:textId="77777777" w:rsidR="00DE6B42" w:rsidRPr="00CB5BAE" w:rsidRDefault="00DE6B42" w:rsidP="00B72E2B">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أولا: الذكاء اللغوي</w:t>
      </w:r>
    </w:p>
    <w:p w14:paraId="4C2881F4"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ممتاز</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w:t>
      </w:r>
    </w:p>
    <w:p w14:paraId="490E3D70"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p>
    <w:p w14:paraId="4257DCAF"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p>
    <w:p w14:paraId="3FBA0E19" w14:textId="77777777" w:rsidR="00DE6B42" w:rsidRPr="00CB5BAE" w:rsidRDefault="00DE6B42" w:rsidP="00B72E2B">
      <w:pPr>
        <w:spacing w:after="0" w:line="240" w:lineRule="auto"/>
        <w:jc w:val="both"/>
        <w:rPr>
          <w:rFonts w:ascii="Traditional Arabic" w:hAnsi="Traditional Arabic" w:cs="Traditional Arabic"/>
          <w:b/>
          <w:bCs/>
          <w:sz w:val="28"/>
          <w:szCs w:val="28"/>
          <w:rtl/>
        </w:rPr>
      </w:pPr>
      <w:bookmarkStart w:id="23" w:name="_Hlk73259682"/>
      <w:r w:rsidRPr="00CB5BAE">
        <w:rPr>
          <w:rFonts w:ascii="Traditional Arabic" w:hAnsi="Traditional Arabic" w:cs="Traditional Arabic"/>
          <w:b/>
          <w:bCs/>
          <w:sz w:val="28"/>
          <w:szCs w:val="28"/>
          <w:rtl/>
        </w:rPr>
        <w:t>ثانيا: الذكاء المنطقي/الرياضي</w:t>
      </w:r>
    </w:p>
    <w:p w14:paraId="5FBBBDD5"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sz w:val="28"/>
          <w:szCs w:val="28"/>
          <w:rtl/>
        </w:rPr>
        <w:lastRenderedPageBreak/>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ممتاز</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406E6BAC"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ممتاز</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67257069"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p>
    <w:p w14:paraId="22565E90"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p>
    <w:p w14:paraId="66767BCC"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p>
    <w:p w14:paraId="6A7837DE" w14:textId="77777777" w:rsidR="00DE6B42" w:rsidRPr="00CB5BAE" w:rsidRDefault="00DE6B42" w:rsidP="00B72E2B">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ثالثا: الذكاء الحركي/الجسمي</w:t>
      </w:r>
    </w:p>
    <w:p w14:paraId="21043C08"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ممتاز</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3A7FC677"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52ED889D" w14:textId="77777777" w:rsidR="00DE6B42" w:rsidRPr="00CB5BAE" w:rsidRDefault="00DE6B42" w:rsidP="00B72E2B">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رابعا: الذكاء الشخصي</w:t>
      </w:r>
    </w:p>
    <w:p w14:paraId="7D9ED083"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ممتاز</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50B23DDB"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ممتاز</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60FBD598"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383E1CA8"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41DE3D36" w14:textId="77777777" w:rsidR="00DE6B42" w:rsidRPr="00CB5BAE" w:rsidRDefault="00DE6B42" w:rsidP="00B72E2B">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خامسا: الذكاء المكاني/ البصري</w:t>
      </w:r>
    </w:p>
    <w:p w14:paraId="05DF14D7"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sz w:val="28"/>
          <w:szCs w:val="28"/>
          <w:rtl/>
        </w:rPr>
        <w:t xml:space="preserve">لصالح الطلبة الذين تقدير معدلهم التراكمي (ممتاز)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5A2F35E0"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6032ADF0"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1347A8AE" w14:textId="77777777" w:rsidR="00DE6B42" w:rsidRPr="00CB5BAE" w:rsidRDefault="00DE6B42" w:rsidP="00B72E2B">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سادسا: الدرجة الكلية</w:t>
      </w:r>
    </w:p>
    <w:p w14:paraId="3F1EE28B"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sz w:val="28"/>
          <w:szCs w:val="28"/>
          <w:rtl/>
        </w:rPr>
        <w:lastRenderedPageBreak/>
        <w:t xml:space="preserve">لصالح الطلبة الذين تقدير معدلهم التراكمي (ممتاز)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1EE5C557"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6FD06216"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 جداً</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284FCAC6" w14:textId="77777777" w:rsidR="00DE6B42" w:rsidRPr="00CB5BAE" w:rsidRDefault="00DE6B42" w:rsidP="00B72E2B">
      <w:pPr>
        <w:numPr>
          <w:ilvl w:val="0"/>
          <w:numId w:val="6"/>
        </w:numPr>
        <w:spacing w:after="0" w:line="240" w:lineRule="auto"/>
        <w:ind w:left="282" w:hanging="142"/>
        <w:jc w:val="lowKashida"/>
        <w:rPr>
          <w:rFonts w:ascii="Traditional Arabic" w:hAnsi="Traditional Arabic" w:cs="Traditional Arabic"/>
          <w:sz w:val="28"/>
          <w:szCs w:val="28"/>
        </w:rPr>
      </w:pPr>
      <w:r w:rsidRPr="00CB5BAE">
        <w:rPr>
          <w:rFonts w:ascii="Traditional Arabic" w:hAnsi="Traditional Arabic" w:cs="Traditional Arabic" w:hint="cs"/>
          <w:sz w:val="28"/>
          <w:szCs w:val="28"/>
          <w:rtl/>
        </w:rPr>
        <w:t xml:space="preserve"> </w:t>
      </w:r>
      <w:r w:rsidRPr="00CB5BAE">
        <w:rPr>
          <w:rFonts w:ascii="Traditional Arabic" w:hAnsi="Traditional Arabic" w:cs="Traditional Arabic"/>
          <w:sz w:val="28"/>
          <w:szCs w:val="28"/>
          <w:rtl/>
        </w:rPr>
        <w:t xml:space="preserve">لصالح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جيد</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على الطلبة الذين تقدير معدلهم التراكمي </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مقبول</w:t>
      </w:r>
      <w:r w:rsidRPr="00CB5BAE">
        <w:rPr>
          <w:rFonts w:ascii="Traditional Arabic" w:hAnsi="Traditional Arabic" w:cs="Traditional Arabic" w:hint="cs"/>
          <w:sz w:val="28"/>
          <w:szCs w:val="28"/>
          <w:rtl/>
        </w:rPr>
        <w:t>).</w:t>
      </w:r>
      <w:r w:rsidRPr="00CB5BAE">
        <w:rPr>
          <w:rFonts w:ascii="Traditional Arabic" w:hAnsi="Traditional Arabic" w:cs="Traditional Arabic"/>
          <w:sz w:val="28"/>
          <w:szCs w:val="28"/>
          <w:rtl/>
        </w:rPr>
        <w:t xml:space="preserve"> </w:t>
      </w:r>
    </w:p>
    <w:p w14:paraId="1822CD3F" w14:textId="77777777" w:rsidR="00DE6B42" w:rsidRPr="00CB5BAE" w:rsidRDefault="00DE6B42" w:rsidP="00B72E2B">
      <w:p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 xml:space="preserve">يلاحظ من نتائج الجدول (16) أن الفروق كانت تكون للطلبة الذين تقدير معدلاتهم </w:t>
      </w:r>
      <w:r w:rsidRPr="00CB5BAE">
        <w:rPr>
          <w:rFonts w:ascii="Traditional Arabic" w:hAnsi="Traditional Arabic" w:cs="Traditional Arabic" w:hint="cs"/>
          <w:sz w:val="28"/>
          <w:szCs w:val="28"/>
          <w:rtl/>
        </w:rPr>
        <w:t>أ</w:t>
      </w:r>
      <w:r w:rsidRPr="00CB5BAE">
        <w:rPr>
          <w:rFonts w:ascii="Traditional Arabic" w:hAnsi="Traditional Arabic" w:cs="Traditional Arabic"/>
          <w:sz w:val="28"/>
          <w:szCs w:val="28"/>
          <w:rtl/>
        </w:rPr>
        <w:t>على، وهذه النتيجة تعتبر برأي الباحثين أنها نتيجة منطقية حيث يمتلك الطلبة ذوي المعدلات التراكمية العالية أنواع ذكاءات متعددة بدرج أعلى من امتلاك بقية الطلبة والذين معدلاتهم اقل</w:t>
      </w:r>
      <w:r w:rsidRPr="00CB5BAE">
        <w:rPr>
          <w:rFonts w:ascii="Traditional Arabic" w:hAnsi="Traditional Arabic" w:cs="Traditional Arabic" w:hint="cs"/>
          <w:sz w:val="28"/>
          <w:szCs w:val="28"/>
          <w:rtl/>
        </w:rPr>
        <w:t xml:space="preserve"> واتفقت نتائج الدراسة مع نتائج دراسات كل من ابراهيم والسعيد (2017) ودراسة احمد وناجي (2017) وال بلهان (2006)</w:t>
      </w:r>
      <w:r w:rsidRPr="00CB5BAE">
        <w:rPr>
          <w:rFonts w:ascii="Traditional Arabic" w:hAnsi="Traditional Arabic" w:cs="Traditional Arabic"/>
          <w:sz w:val="28"/>
          <w:szCs w:val="28"/>
          <w:rtl/>
        </w:rPr>
        <w:t>.</w:t>
      </w:r>
    </w:p>
    <w:p w14:paraId="0A28B006" w14:textId="77777777" w:rsidR="00DE6B42" w:rsidRPr="00CB5BAE" w:rsidRDefault="00DE6B42" w:rsidP="00B72E2B">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ويعزو الباحثان </w:t>
      </w:r>
      <w:r w:rsidRPr="00CB5BAE">
        <w:rPr>
          <w:rFonts w:ascii="Traditional Arabic" w:hAnsi="Traditional Arabic" w:cs="Traditional Arabic" w:hint="cs"/>
          <w:sz w:val="28"/>
          <w:szCs w:val="28"/>
          <w:rtl/>
        </w:rPr>
        <w:t xml:space="preserve">النتيجة </w:t>
      </w:r>
      <w:r w:rsidRPr="00CB5BAE">
        <w:rPr>
          <w:rFonts w:ascii="Traditional Arabic" w:hAnsi="Traditional Arabic" w:cs="Traditional Arabic"/>
          <w:sz w:val="28"/>
          <w:szCs w:val="28"/>
          <w:rtl/>
        </w:rPr>
        <w:t xml:space="preserve">إلى </w:t>
      </w:r>
      <w:r w:rsidRPr="00CB5BAE">
        <w:rPr>
          <w:rFonts w:ascii="Traditional Arabic" w:hAnsi="Traditional Arabic" w:cs="Traditional Arabic" w:hint="cs"/>
          <w:sz w:val="28"/>
          <w:szCs w:val="28"/>
          <w:rtl/>
        </w:rPr>
        <w:t>أن</w:t>
      </w:r>
      <w:r w:rsidRPr="00CB5BAE">
        <w:rPr>
          <w:rFonts w:ascii="Traditional Arabic" w:hAnsi="Traditional Arabic" w:cs="Traditional Arabic"/>
          <w:sz w:val="28"/>
          <w:szCs w:val="28"/>
          <w:rtl/>
        </w:rPr>
        <w:t xml:space="preserve"> نظام الجامعة المتبع لتعزيز التفوق الأكاديمي والعسكري يعد ذ</w:t>
      </w:r>
      <w:r w:rsidRPr="00CB5BAE">
        <w:rPr>
          <w:rFonts w:ascii="Traditional Arabic" w:hAnsi="Traditional Arabic" w:cs="Traditional Arabic" w:hint="cs"/>
          <w:sz w:val="28"/>
          <w:szCs w:val="28"/>
          <w:rtl/>
        </w:rPr>
        <w:t>و</w:t>
      </w:r>
      <w:r w:rsidRPr="00CB5BAE">
        <w:rPr>
          <w:rFonts w:ascii="Traditional Arabic" w:hAnsi="Traditional Arabic" w:cs="Traditional Arabic"/>
          <w:sz w:val="28"/>
          <w:szCs w:val="28"/>
          <w:rtl/>
        </w:rPr>
        <w:t xml:space="preserve"> أهمية كبيره بالنسبة </w:t>
      </w:r>
      <w:r w:rsidRPr="00CB5BAE">
        <w:rPr>
          <w:rFonts w:ascii="Traditional Arabic" w:hAnsi="Traditional Arabic" w:cs="Traditional Arabic" w:hint="cs"/>
          <w:sz w:val="28"/>
          <w:szCs w:val="28"/>
          <w:rtl/>
        </w:rPr>
        <w:t>للطلبة</w:t>
      </w:r>
      <w:r w:rsidRPr="00CB5BAE">
        <w:rPr>
          <w:rFonts w:ascii="Traditional Arabic" w:hAnsi="Traditional Arabic" w:cs="Traditional Arabic"/>
          <w:sz w:val="28"/>
          <w:szCs w:val="28"/>
          <w:rtl/>
        </w:rPr>
        <w:t xml:space="preserve"> بحيث يتم تعزيز هذا النوع من الطلبة من خلال اشراكهم بالنوادي والمؤتمرات العلمية والثقافية والعسكرية ويقدم على غيره من الطلاب، هذه الامور تعمل على رفع انواع مختلفة من الذكاءات كنتيجة للتحفيزات التي تقدم من الجامعة للطلبة المتفوقين عسكريا وأكاديميا مما يؤدي إلى نتيجة حتمية إلى رفع الذكاءات المتعددة بشكل عام. </w:t>
      </w:r>
    </w:p>
    <w:p w14:paraId="55F58A41" w14:textId="77777777" w:rsidR="00DE6B42" w:rsidRPr="00CB5BAE" w:rsidRDefault="00DE6B42" w:rsidP="00B72E2B">
      <w:pPr>
        <w:spacing w:after="0" w:line="240" w:lineRule="auto"/>
        <w:jc w:val="both"/>
        <w:rPr>
          <w:rFonts w:ascii="Traditional Arabic" w:hAnsi="Traditional Arabic" w:cs="Traditional Arabic"/>
          <w:b/>
          <w:bCs/>
          <w:sz w:val="28"/>
          <w:szCs w:val="28"/>
          <w:rtl/>
        </w:rPr>
      </w:pPr>
      <w:r w:rsidRPr="00CB5BAE">
        <w:rPr>
          <w:rFonts w:ascii="Traditional Arabic" w:hAnsi="Traditional Arabic" w:cs="Traditional Arabic"/>
          <w:b/>
          <w:bCs/>
          <w:sz w:val="28"/>
          <w:szCs w:val="28"/>
          <w:rtl/>
        </w:rPr>
        <w:t>التوصيات</w:t>
      </w:r>
    </w:p>
    <w:p w14:paraId="47C5C2AB" w14:textId="77777777" w:rsidR="00DE6B42" w:rsidRPr="00CB5BAE" w:rsidRDefault="00DE6B42" w:rsidP="00B72E2B">
      <w:p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 xml:space="preserve">في ضوء النتائج التي أسفرت عنها الدراسة، أوصى الباحثان بما </w:t>
      </w:r>
      <w:r w:rsidRPr="00CB5BAE">
        <w:rPr>
          <w:rFonts w:ascii="Traditional Arabic" w:hAnsi="Traditional Arabic" w:cs="Traditional Arabic" w:hint="cs"/>
          <w:sz w:val="28"/>
          <w:szCs w:val="28"/>
          <w:rtl/>
        </w:rPr>
        <w:t>يأتي</w:t>
      </w:r>
      <w:r w:rsidRPr="00CB5BAE">
        <w:rPr>
          <w:rFonts w:ascii="Traditional Arabic" w:hAnsi="Traditional Arabic" w:cs="Traditional Arabic"/>
          <w:sz w:val="28"/>
          <w:szCs w:val="28"/>
          <w:rtl/>
        </w:rPr>
        <w:t>:</w:t>
      </w:r>
    </w:p>
    <w:p w14:paraId="08C9F8E9" w14:textId="77777777" w:rsidR="00DE6B42" w:rsidRPr="00CB5BAE" w:rsidRDefault="00DE6B42" w:rsidP="00B72E2B">
      <w:pPr>
        <w:numPr>
          <w:ilvl w:val="0"/>
          <w:numId w:val="5"/>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توعية الطلبة بما لديهم من أنواع ذكاءات متعددة.</w:t>
      </w:r>
    </w:p>
    <w:p w14:paraId="475EAD81" w14:textId="77777777" w:rsidR="00DE6B42" w:rsidRPr="00CB5BAE" w:rsidRDefault="00DE6B42" w:rsidP="00B72E2B">
      <w:pPr>
        <w:numPr>
          <w:ilvl w:val="0"/>
          <w:numId w:val="5"/>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توعية الطلية بأساليب تنمية الذكاءات المتعددة لدى الطلبة.</w:t>
      </w:r>
    </w:p>
    <w:p w14:paraId="163303CF" w14:textId="77777777" w:rsidR="00DE6B42" w:rsidRPr="00CB5BAE" w:rsidRDefault="00DE6B42" w:rsidP="00B72E2B">
      <w:pPr>
        <w:numPr>
          <w:ilvl w:val="0"/>
          <w:numId w:val="5"/>
        </w:numPr>
        <w:spacing w:after="0" w:line="240" w:lineRule="auto"/>
        <w:jc w:val="both"/>
        <w:rPr>
          <w:rFonts w:ascii="Traditional Arabic" w:hAnsi="Traditional Arabic" w:cs="Traditional Arabic"/>
          <w:sz w:val="28"/>
          <w:szCs w:val="28"/>
          <w:lang w:bidi="ar-SY"/>
        </w:rPr>
      </w:pPr>
      <w:r w:rsidRPr="00CB5BAE">
        <w:rPr>
          <w:rFonts w:ascii="Traditional Arabic" w:hAnsi="Traditional Arabic" w:cs="Traditional Arabic"/>
          <w:sz w:val="28"/>
          <w:szCs w:val="28"/>
          <w:rtl/>
        </w:rPr>
        <w:t>تعزيز وتوعية الكادر الأكاديمي بأسس وتطبيقات نظرية الذكاءات المتعددة.</w:t>
      </w:r>
    </w:p>
    <w:p w14:paraId="3E25DCCA" w14:textId="77777777" w:rsidR="00DE6B42" w:rsidRPr="00CB5BAE" w:rsidRDefault="00DE6B42" w:rsidP="00B72E2B">
      <w:pPr>
        <w:numPr>
          <w:ilvl w:val="0"/>
          <w:numId w:val="5"/>
        </w:numPr>
        <w:spacing w:after="0" w:line="240" w:lineRule="auto"/>
        <w:jc w:val="both"/>
        <w:rPr>
          <w:rFonts w:ascii="Traditional Arabic" w:hAnsi="Traditional Arabic" w:cs="Traditional Arabic"/>
          <w:sz w:val="28"/>
          <w:szCs w:val="28"/>
          <w:rtl/>
        </w:rPr>
      </w:pPr>
      <w:r w:rsidRPr="00CB5BAE">
        <w:rPr>
          <w:rFonts w:ascii="Traditional Arabic" w:hAnsi="Traditional Arabic" w:cs="Traditional Arabic"/>
          <w:sz w:val="28"/>
          <w:szCs w:val="28"/>
          <w:rtl/>
        </w:rPr>
        <w:t>إجراء المزيد من الدراسات حول أنماط الذكاءات المتعددة لدى الطلبة وعلاقتها بمتغيرات أخرى.</w:t>
      </w:r>
    </w:p>
    <w:bookmarkEnd w:id="23"/>
    <w:p w14:paraId="081F10CD" w14:textId="77777777" w:rsidR="00E43E10" w:rsidRPr="00E43E10" w:rsidRDefault="00E43E10" w:rsidP="00E43E10">
      <w:pPr>
        <w:spacing w:line="240" w:lineRule="auto"/>
        <w:jc w:val="both"/>
        <w:rPr>
          <w:rFonts w:ascii="Traditional Arabic" w:hAnsi="Traditional Arabic" w:cs="Traditional Arabic"/>
          <w:b/>
          <w:bCs/>
          <w:sz w:val="28"/>
          <w:szCs w:val="28"/>
          <w:rtl/>
        </w:rPr>
      </w:pPr>
      <w:r w:rsidRPr="00E43E10">
        <w:rPr>
          <w:rFonts w:ascii="Traditional Arabic" w:hAnsi="Traditional Arabic" w:cs="Traditional Arabic"/>
          <w:b/>
          <w:bCs/>
          <w:sz w:val="28"/>
          <w:szCs w:val="28"/>
          <w:rtl/>
        </w:rPr>
        <w:t>المراجع العربية</w:t>
      </w:r>
    </w:p>
    <w:p w14:paraId="2AD42FE3"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rtl/>
        </w:rPr>
        <w:t xml:space="preserve">ابراهيم، امل حسين خاطر والسعيد، بدرية بنت عبد الرحمن (2017). علاقة الذكاءات المتعددة </w:t>
      </w:r>
      <w:r w:rsidRPr="00E43E10">
        <w:rPr>
          <w:rFonts w:ascii="Traditional Arabic" w:hAnsi="Traditional Arabic" w:cs="Traditional Arabic" w:hint="cs"/>
          <w:sz w:val="28"/>
          <w:szCs w:val="28"/>
          <w:rtl/>
        </w:rPr>
        <w:t>وأثرها</w:t>
      </w:r>
      <w:r w:rsidRPr="00E43E10">
        <w:rPr>
          <w:rFonts w:ascii="Traditional Arabic" w:hAnsi="Traditional Arabic" w:cs="Traditional Arabic"/>
          <w:sz w:val="28"/>
          <w:szCs w:val="28"/>
          <w:rtl/>
        </w:rPr>
        <w:t xml:space="preserve"> على التحصيل الدراسي لدى طلبة المرحلة الابتدائية بحوطة بني تميم. </w:t>
      </w:r>
      <w:r w:rsidRPr="00E43E10">
        <w:rPr>
          <w:rFonts w:ascii="Traditional Arabic" w:hAnsi="Traditional Arabic" w:cs="Traditional Arabic"/>
          <w:b/>
          <w:bCs/>
          <w:sz w:val="28"/>
          <w:szCs w:val="28"/>
          <w:rtl/>
        </w:rPr>
        <w:t>المجلة العربية للعلوم ونشر الابحاث- مجلة العلوم التربوية والنفسية</w:t>
      </w:r>
      <w:r w:rsidRPr="00E43E10">
        <w:rPr>
          <w:rFonts w:ascii="Traditional Arabic" w:hAnsi="Traditional Arabic" w:cs="Traditional Arabic"/>
          <w:sz w:val="28"/>
          <w:szCs w:val="28"/>
          <w:rtl/>
        </w:rPr>
        <w:t>، المجلد الاول، العدد الاول.</w:t>
      </w:r>
    </w:p>
    <w:p w14:paraId="293DDFC6"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rtl/>
        </w:rPr>
        <w:t xml:space="preserve">احمد، بيداء محمد </w:t>
      </w:r>
      <w:r w:rsidRPr="00E43E10">
        <w:rPr>
          <w:rFonts w:ascii="Traditional Arabic" w:hAnsi="Traditional Arabic" w:cs="Traditional Arabic" w:hint="cs"/>
          <w:sz w:val="28"/>
          <w:szCs w:val="28"/>
          <w:rtl/>
        </w:rPr>
        <w:t>وناجي</w:t>
      </w:r>
      <w:r w:rsidRPr="00E43E10">
        <w:rPr>
          <w:rFonts w:ascii="Traditional Arabic" w:hAnsi="Traditional Arabic" w:cs="Traditional Arabic"/>
          <w:sz w:val="28"/>
          <w:szCs w:val="28"/>
          <w:rtl/>
        </w:rPr>
        <w:t xml:space="preserve">، هند </w:t>
      </w:r>
      <w:r w:rsidRPr="00E43E10">
        <w:rPr>
          <w:rFonts w:ascii="Traditional Arabic" w:hAnsi="Traditional Arabic" w:cs="Traditional Arabic" w:hint="cs"/>
          <w:sz w:val="28"/>
          <w:szCs w:val="28"/>
          <w:rtl/>
        </w:rPr>
        <w:t>عبد الراز</w:t>
      </w:r>
      <w:r w:rsidRPr="00E43E10">
        <w:rPr>
          <w:rFonts w:ascii="Traditional Arabic" w:hAnsi="Traditional Arabic" w:cs="Traditional Arabic" w:hint="eastAsia"/>
          <w:sz w:val="28"/>
          <w:szCs w:val="28"/>
          <w:rtl/>
        </w:rPr>
        <w:t>ق</w:t>
      </w:r>
      <w:r w:rsidRPr="00E43E10">
        <w:rPr>
          <w:rFonts w:ascii="Traditional Arabic" w:hAnsi="Traditional Arabic" w:cs="Traditional Arabic"/>
          <w:sz w:val="28"/>
          <w:szCs w:val="28"/>
          <w:rtl/>
        </w:rPr>
        <w:t xml:space="preserve"> (2017). الذكاءات المتعددة وعلاقتها بالتحصيل الدراسي في الرياضيات لدى طلبة الصف الثالث المتوسط في </w:t>
      </w:r>
      <w:r w:rsidRPr="00E43E10">
        <w:rPr>
          <w:rFonts w:ascii="Traditional Arabic" w:hAnsi="Traditional Arabic" w:cs="Traditional Arabic" w:hint="cs"/>
          <w:sz w:val="28"/>
          <w:szCs w:val="28"/>
          <w:rtl/>
        </w:rPr>
        <w:t>بغداد.</w:t>
      </w:r>
      <w:r w:rsidRPr="00E43E10">
        <w:rPr>
          <w:rFonts w:ascii="Traditional Arabic" w:hAnsi="Traditional Arabic" w:cs="Traditional Arabic"/>
          <w:sz w:val="28"/>
          <w:szCs w:val="28"/>
          <w:rtl/>
        </w:rPr>
        <w:t xml:space="preserve"> </w:t>
      </w:r>
      <w:r w:rsidRPr="00E43E10">
        <w:rPr>
          <w:rFonts w:ascii="Traditional Arabic" w:hAnsi="Traditional Arabic" w:cs="Traditional Arabic"/>
          <w:b/>
          <w:bCs/>
          <w:sz w:val="28"/>
          <w:szCs w:val="28"/>
          <w:rtl/>
        </w:rPr>
        <w:lastRenderedPageBreak/>
        <w:t xml:space="preserve">مجلة الفنون والادب وعلوم الانسانيات </w:t>
      </w:r>
      <w:r w:rsidRPr="00E43E10">
        <w:rPr>
          <w:rFonts w:ascii="Traditional Arabic" w:hAnsi="Traditional Arabic" w:cs="Traditional Arabic" w:hint="cs"/>
          <w:b/>
          <w:bCs/>
          <w:sz w:val="28"/>
          <w:szCs w:val="28"/>
          <w:rtl/>
        </w:rPr>
        <w:t>والاجتماع</w:t>
      </w:r>
      <w:r w:rsidRPr="00E43E10">
        <w:rPr>
          <w:rFonts w:ascii="Traditional Arabic" w:hAnsi="Traditional Arabic" w:cs="Traditional Arabic" w:hint="cs"/>
          <w:sz w:val="28"/>
          <w:szCs w:val="28"/>
          <w:rtl/>
        </w:rPr>
        <w:t>، العدد</w:t>
      </w:r>
      <w:r w:rsidRPr="00E43E10">
        <w:rPr>
          <w:rFonts w:ascii="Traditional Arabic" w:hAnsi="Traditional Arabic" w:cs="Traditional Arabic"/>
          <w:sz w:val="28"/>
          <w:szCs w:val="28"/>
          <w:rtl/>
        </w:rPr>
        <w:t xml:space="preserve"> (16) ص ص 169-192</w:t>
      </w:r>
      <w:r w:rsidRPr="00E43E10">
        <w:rPr>
          <w:rFonts w:ascii="Traditional Arabic" w:hAnsi="Traditional Arabic" w:cs="Traditional Arabic" w:hint="cs"/>
          <w:sz w:val="28"/>
          <w:szCs w:val="28"/>
          <w:rtl/>
        </w:rPr>
        <w:t>.</w:t>
      </w:r>
    </w:p>
    <w:p w14:paraId="45BE6D45"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rtl/>
        </w:rPr>
        <w:t xml:space="preserve"> </w:t>
      </w:r>
      <w:r w:rsidRPr="00E43E10">
        <w:rPr>
          <w:rFonts w:ascii="Traditional Arabic" w:hAnsi="Traditional Arabic" w:cs="Traditional Arabic" w:hint="cs"/>
          <w:sz w:val="28"/>
          <w:szCs w:val="28"/>
          <w:rtl/>
        </w:rPr>
        <w:t>جابر</w:t>
      </w:r>
      <w:r w:rsidRPr="00E43E10">
        <w:rPr>
          <w:rFonts w:ascii="Traditional Arabic" w:hAnsi="Traditional Arabic" w:cs="Traditional Arabic"/>
          <w:sz w:val="28"/>
          <w:szCs w:val="28"/>
          <w:rtl/>
        </w:rPr>
        <w:t xml:space="preserve">، ﻋﺒﺩ ﺍﻟﺤﻤﻴﺩ </w:t>
      </w:r>
      <w:r w:rsidRPr="00E43E10">
        <w:rPr>
          <w:rFonts w:ascii="Traditional Arabic" w:hAnsi="Traditional Arabic" w:cs="Traditional Arabic" w:hint="cs"/>
          <w:sz w:val="28"/>
          <w:szCs w:val="28"/>
          <w:rtl/>
        </w:rPr>
        <w:t>جابر</w:t>
      </w:r>
      <w:r w:rsidRPr="00E43E10">
        <w:rPr>
          <w:rFonts w:ascii="Traditional Arabic" w:hAnsi="Traditional Arabic" w:cs="Traditional Arabic"/>
          <w:sz w:val="28"/>
          <w:szCs w:val="28"/>
          <w:rtl/>
        </w:rPr>
        <w:t xml:space="preserve"> (2003). </w:t>
      </w:r>
      <w:r w:rsidRPr="00E43E10">
        <w:rPr>
          <w:rFonts w:ascii="Traditional Arabic" w:hAnsi="Traditional Arabic" w:cs="Traditional Arabic"/>
          <w:b/>
          <w:bCs/>
          <w:sz w:val="28"/>
          <w:szCs w:val="28"/>
          <w:rtl/>
        </w:rPr>
        <w:t xml:space="preserve">الذكاءات المتعددة والفهم: </w:t>
      </w:r>
      <w:r w:rsidRPr="00E43E10">
        <w:rPr>
          <w:rFonts w:ascii="Traditional Arabic" w:hAnsi="Traditional Arabic" w:cs="Traditional Arabic" w:hint="cs"/>
          <w:b/>
          <w:bCs/>
          <w:sz w:val="28"/>
          <w:szCs w:val="28"/>
          <w:rtl/>
        </w:rPr>
        <w:t>تنمية</w:t>
      </w:r>
      <w:r w:rsidRPr="00E43E10">
        <w:rPr>
          <w:rFonts w:ascii="Traditional Arabic" w:hAnsi="Traditional Arabic" w:cs="Traditional Arabic"/>
          <w:b/>
          <w:bCs/>
          <w:sz w:val="28"/>
          <w:szCs w:val="28"/>
          <w:rtl/>
        </w:rPr>
        <w:t xml:space="preserve"> </w:t>
      </w:r>
      <w:r w:rsidRPr="00E43E10">
        <w:rPr>
          <w:rFonts w:ascii="Traditional Arabic" w:hAnsi="Traditional Arabic" w:cs="Traditional Arabic" w:hint="cs"/>
          <w:b/>
          <w:bCs/>
          <w:sz w:val="28"/>
          <w:szCs w:val="28"/>
          <w:rtl/>
        </w:rPr>
        <w:t>وتعميق</w:t>
      </w:r>
      <w:r w:rsidRPr="00E43E10">
        <w:rPr>
          <w:rFonts w:ascii="Traditional Arabic" w:hAnsi="Traditional Arabic" w:cs="Traditional Arabic"/>
          <w:sz w:val="28"/>
          <w:szCs w:val="28"/>
          <w:rtl/>
        </w:rPr>
        <w:t xml:space="preserve">. </w:t>
      </w:r>
      <w:r w:rsidRPr="00E43E10">
        <w:rPr>
          <w:rFonts w:ascii="Traditional Arabic" w:hAnsi="Traditional Arabic" w:cs="Traditional Arabic" w:hint="cs"/>
          <w:sz w:val="28"/>
          <w:szCs w:val="28"/>
          <w:rtl/>
        </w:rPr>
        <w:t xml:space="preserve">القاهرة: </w:t>
      </w:r>
      <w:r w:rsidRPr="00E43E10">
        <w:rPr>
          <w:rFonts w:ascii="Traditional Arabic" w:hAnsi="Traditional Arabic" w:cs="Traditional Arabic"/>
          <w:sz w:val="28"/>
          <w:szCs w:val="28"/>
          <w:rtl/>
        </w:rPr>
        <w:t xml:space="preserve">ﺩﺍﺭ ﺍﻟﻔﻜﺭ </w:t>
      </w:r>
      <w:r w:rsidRPr="00E43E10">
        <w:rPr>
          <w:rFonts w:ascii="Traditional Arabic" w:hAnsi="Traditional Arabic" w:cs="Traditional Arabic" w:hint="cs"/>
          <w:sz w:val="28"/>
          <w:szCs w:val="28"/>
          <w:rtl/>
        </w:rPr>
        <w:t>العربي.</w:t>
      </w:r>
    </w:p>
    <w:p w14:paraId="3572CEB4"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rtl/>
        </w:rPr>
        <w:t xml:space="preserve">الرفاعي، تغريد حميد (2014). مستوى الذكاءات المتعددة لدى طلبة المرحلة الثانوية في دولة الكويت وعلاقته بتحصيلهم الدراسي. </w:t>
      </w:r>
      <w:r w:rsidRPr="00E43E10">
        <w:rPr>
          <w:rFonts w:ascii="Traditional Arabic" w:hAnsi="Traditional Arabic" w:cs="Traditional Arabic"/>
          <w:b/>
          <w:bCs/>
          <w:sz w:val="28"/>
          <w:szCs w:val="28"/>
          <w:rtl/>
        </w:rPr>
        <w:t>المجلة الدولية التربوية المتخصصة</w:t>
      </w:r>
      <w:r w:rsidRPr="00E43E10">
        <w:rPr>
          <w:rFonts w:ascii="Traditional Arabic" w:hAnsi="Traditional Arabic" w:cs="Traditional Arabic"/>
          <w:sz w:val="28"/>
          <w:szCs w:val="28"/>
          <w:rtl/>
        </w:rPr>
        <w:t>.3 (12)،172-195.</w:t>
      </w:r>
    </w:p>
    <w:p w14:paraId="107092AE"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rtl/>
        </w:rPr>
        <w:t xml:space="preserve">طوخي، ليلى عابد </w:t>
      </w:r>
      <w:r w:rsidRPr="00E43E10">
        <w:rPr>
          <w:rFonts w:ascii="Traditional Arabic" w:hAnsi="Traditional Arabic" w:cs="Traditional Arabic" w:hint="cs"/>
          <w:sz w:val="28"/>
          <w:szCs w:val="28"/>
          <w:rtl/>
        </w:rPr>
        <w:t xml:space="preserve">حسن </w:t>
      </w:r>
      <w:r w:rsidRPr="00E43E10">
        <w:rPr>
          <w:rFonts w:ascii="Traditional Arabic" w:hAnsi="Traditional Arabic" w:cs="Traditional Arabic"/>
          <w:sz w:val="28"/>
          <w:szCs w:val="28"/>
          <w:rtl/>
        </w:rPr>
        <w:t xml:space="preserve">(2016)، تقنين مقياس الذكاءات </w:t>
      </w:r>
      <w:r w:rsidRPr="00E43E10">
        <w:rPr>
          <w:rFonts w:ascii="Traditional Arabic" w:hAnsi="Traditional Arabic" w:cs="Traditional Arabic" w:hint="cs"/>
          <w:sz w:val="28"/>
          <w:szCs w:val="28"/>
          <w:rtl/>
        </w:rPr>
        <w:t>المتعددة</w:t>
      </w:r>
      <w:r w:rsidRPr="00E43E10">
        <w:rPr>
          <w:rFonts w:ascii="Traditional Arabic" w:hAnsi="Traditional Arabic" w:cs="Traditional Arabic"/>
          <w:sz w:val="28"/>
          <w:szCs w:val="28"/>
          <w:rtl/>
        </w:rPr>
        <w:t xml:space="preserve"> </w:t>
      </w:r>
      <w:r w:rsidRPr="00E43E10">
        <w:rPr>
          <w:rFonts w:ascii="Traditional Arabic" w:hAnsi="Traditional Arabic" w:cs="Traditional Arabic" w:hint="cs"/>
          <w:sz w:val="28"/>
          <w:szCs w:val="28"/>
          <w:rtl/>
        </w:rPr>
        <w:t>(</w:t>
      </w:r>
      <w:r w:rsidRPr="00E43E10">
        <w:rPr>
          <w:rFonts w:ascii="Traditional Arabic" w:hAnsi="Traditional Arabic" w:cs="Traditional Arabic" w:hint="cs"/>
          <w:sz w:val="28"/>
          <w:szCs w:val="28"/>
          <w:lang w:bidi="ar-SY"/>
        </w:rPr>
        <w:t>TEEN</w:t>
      </w:r>
      <w:r w:rsidRPr="00E43E10">
        <w:rPr>
          <w:rFonts w:ascii="Traditional Arabic" w:hAnsi="Traditional Arabic" w:cs="Traditional Arabic"/>
          <w:sz w:val="28"/>
          <w:szCs w:val="28"/>
          <w:lang w:bidi="ar-SY"/>
        </w:rPr>
        <w:t>-MIDAS</w:t>
      </w:r>
      <w:r w:rsidRPr="00E43E10">
        <w:rPr>
          <w:rFonts w:ascii="Traditional Arabic" w:hAnsi="Traditional Arabic" w:cs="Traditional Arabic"/>
          <w:sz w:val="28"/>
          <w:szCs w:val="28"/>
          <w:rtl/>
        </w:rPr>
        <w:t xml:space="preserve">) لدى طالبات المرحلة المتوسطة بمكة المكرمة، </w:t>
      </w:r>
      <w:r w:rsidRPr="00E43E10">
        <w:rPr>
          <w:rFonts w:ascii="Traditional Arabic" w:hAnsi="Traditional Arabic" w:cs="Traditional Arabic"/>
          <w:b/>
          <w:bCs/>
          <w:sz w:val="28"/>
          <w:szCs w:val="28"/>
          <w:rtl/>
        </w:rPr>
        <w:t>مجلة الجامعة</w:t>
      </w:r>
      <w:r w:rsidRPr="00E43E10">
        <w:rPr>
          <w:rFonts w:ascii="Traditional Arabic" w:hAnsi="Traditional Arabic" w:cs="Traditional Arabic"/>
          <w:sz w:val="28"/>
          <w:szCs w:val="28"/>
          <w:rtl/>
        </w:rPr>
        <w:t xml:space="preserve">، 6(80)، 383-404. </w:t>
      </w:r>
    </w:p>
    <w:p w14:paraId="49B7D508"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rtl/>
        </w:rPr>
        <w:t xml:space="preserve">عادل، عطية ريان (2013). انماط الذكاءات </w:t>
      </w:r>
      <w:r w:rsidRPr="00E43E10">
        <w:rPr>
          <w:rFonts w:ascii="Traditional Arabic" w:hAnsi="Traditional Arabic" w:cs="Traditional Arabic" w:hint="cs"/>
          <w:sz w:val="28"/>
          <w:szCs w:val="28"/>
          <w:rtl/>
        </w:rPr>
        <w:t>المتعددة</w:t>
      </w:r>
      <w:r w:rsidRPr="00E43E10">
        <w:rPr>
          <w:rFonts w:ascii="Traditional Arabic" w:hAnsi="Traditional Arabic" w:cs="Traditional Arabic"/>
          <w:sz w:val="28"/>
          <w:szCs w:val="28"/>
          <w:rtl/>
        </w:rPr>
        <w:t xml:space="preserve"> لدى طلبة الثانوية بمديرية الخليل في فلسطين، </w:t>
      </w:r>
      <w:r w:rsidRPr="00E43E10">
        <w:rPr>
          <w:rFonts w:ascii="Traditional Arabic" w:hAnsi="Traditional Arabic" w:cs="Traditional Arabic"/>
          <w:b/>
          <w:bCs/>
          <w:sz w:val="28"/>
          <w:szCs w:val="28"/>
          <w:rtl/>
        </w:rPr>
        <w:t>مجلة جامعة الاقصى (سلسلة العلوم الانسانية)</w:t>
      </w:r>
      <w:r w:rsidRPr="00E43E10">
        <w:rPr>
          <w:rFonts w:ascii="Traditional Arabic" w:hAnsi="Traditional Arabic" w:cs="Traditional Arabic"/>
          <w:sz w:val="28"/>
          <w:szCs w:val="28"/>
          <w:rtl/>
        </w:rPr>
        <w:t>، المجلد 17، العدد 1، ص ص193-234.</w:t>
      </w:r>
    </w:p>
    <w:p w14:paraId="2C747A1C"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rtl/>
        </w:rPr>
        <w:t xml:space="preserve">عامر، طارق </w:t>
      </w:r>
      <w:r w:rsidRPr="00E43E10">
        <w:rPr>
          <w:rFonts w:ascii="Traditional Arabic" w:hAnsi="Traditional Arabic" w:cs="Traditional Arabic" w:hint="cs"/>
          <w:sz w:val="28"/>
          <w:szCs w:val="28"/>
          <w:rtl/>
        </w:rPr>
        <w:t>عبد الرؤو</w:t>
      </w:r>
      <w:r w:rsidRPr="00E43E10">
        <w:rPr>
          <w:rFonts w:ascii="Traditional Arabic" w:hAnsi="Traditional Arabic" w:cs="Traditional Arabic" w:hint="eastAsia"/>
          <w:sz w:val="28"/>
          <w:szCs w:val="28"/>
          <w:rtl/>
        </w:rPr>
        <w:t>ف</w:t>
      </w:r>
      <w:r w:rsidRPr="00E43E10">
        <w:rPr>
          <w:rFonts w:ascii="Traditional Arabic" w:hAnsi="Traditional Arabic" w:cs="Traditional Arabic"/>
          <w:sz w:val="28"/>
          <w:szCs w:val="28"/>
          <w:rtl/>
        </w:rPr>
        <w:t>، ومحمد، بديع</w:t>
      </w:r>
      <w:r w:rsidRPr="00E43E10">
        <w:rPr>
          <w:rFonts w:ascii="Traditional Arabic" w:hAnsi="Traditional Arabic" w:cs="Traditional Arabic" w:hint="cs"/>
          <w:sz w:val="28"/>
          <w:szCs w:val="28"/>
          <w:rtl/>
        </w:rPr>
        <w:t xml:space="preserve"> </w:t>
      </w:r>
      <w:r w:rsidRPr="00E43E10">
        <w:rPr>
          <w:rFonts w:ascii="Traditional Arabic" w:hAnsi="Traditional Arabic" w:cs="Traditional Arabic"/>
          <w:sz w:val="28"/>
          <w:szCs w:val="28"/>
          <w:rtl/>
        </w:rPr>
        <w:t xml:space="preserve">(2008). </w:t>
      </w:r>
      <w:r w:rsidRPr="00E43E10">
        <w:rPr>
          <w:rFonts w:ascii="Traditional Arabic" w:hAnsi="Traditional Arabic" w:cs="Traditional Arabic"/>
          <w:b/>
          <w:bCs/>
          <w:sz w:val="28"/>
          <w:szCs w:val="28"/>
          <w:rtl/>
        </w:rPr>
        <w:t>الذكاءات المتعددة</w:t>
      </w:r>
      <w:r w:rsidRPr="00E43E10">
        <w:rPr>
          <w:rFonts w:ascii="Traditional Arabic" w:hAnsi="Traditional Arabic" w:cs="Traditional Arabic" w:hint="cs"/>
          <w:sz w:val="28"/>
          <w:szCs w:val="28"/>
          <w:rtl/>
        </w:rPr>
        <w:t>. عمان: دار</w:t>
      </w:r>
      <w:r w:rsidRPr="00E43E10">
        <w:rPr>
          <w:rFonts w:ascii="Traditional Arabic" w:hAnsi="Traditional Arabic" w:cs="Traditional Arabic"/>
          <w:sz w:val="28"/>
          <w:szCs w:val="28"/>
          <w:rtl/>
        </w:rPr>
        <w:t xml:space="preserve"> اليازوري العلمية للنشر والتوزيع</w:t>
      </w:r>
      <w:r w:rsidRPr="00E43E10">
        <w:rPr>
          <w:rFonts w:ascii="Traditional Arabic" w:hAnsi="Traditional Arabic" w:cs="Traditional Arabic" w:hint="cs"/>
          <w:sz w:val="28"/>
          <w:szCs w:val="28"/>
          <w:rtl/>
        </w:rPr>
        <w:t>.</w:t>
      </w:r>
    </w:p>
    <w:p w14:paraId="0B7D54B9"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rtl/>
        </w:rPr>
        <w:t xml:space="preserve">المعمري، احمد علي وقرون، علي </w:t>
      </w:r>
      <w:r w:rsidRPr="00E43E10">
        <w:rPr>
          <w:rFonts w:ascii="Traditional Arabic" w:hAnsi="Traditional Arabic" w:cs="Traditional Arabic" w:hint="cs"/>
          <w:sz w:val="28"/>
          <w:szCs w:val="28"/>
          <w:rtl/>
        </w:rPr>
        <w:t>حسن (2020</w:t>
      </w:r>
      <w:r w:rsidRPr="00E43E10">
        <w:rPr>
          <w:rFonts w:ascii="Traditional Arabic" w:hAnsi="Traditional Arabic" w:cs="Traditional Arabic"/>
          <w:sz w:val="28"/>
          <w:szCs w:val="28"/>
          <w:rtl/>
        </w:rPr>
        <w:t xml:space="preserve">). الذكاءات المتعددة لدى طلبة كلية التربية جامعة القصيم. </w:t>
      </w:r>
      <w:r w:rsidRPr="00E43E10">
        <w:rPr>
          <w:rFonts w:ascii="Traditional Arabic" w:hAnsi="Traditional Arabic" w:cs="Traditional Arabic"/>
          <w:b/>
          <w:bCs/>
          <w:sz w:val="28"/>
          <w:szCs w:val="28"/>
          <w:rtl/>
        </w:rPr>
        <w:t>مجلة الدراسات التربوية والعلمية</w:t>
      </w:r>
      <w:r w:rsidRPr="00E43E10">
        <w:rPr>
          <w:rFonts w:ascii="Traditional Arabic" w:hAnsi="Traditional Arabic" w:cs="Traditional Arabic"/>
          <w:sz w:val="28"/>
          <w:szCs w:val="28"/>
          <w:rtl/>
        </w:rPr>
        <w:t>، كلية التربية، الجامعة العراقية، 2 (15)، 255-277.</w:t>
      </w:r>
    </w:p>
    <w:p w14:paraId="6227FACC" w14:textId="77777777" w:rsidR="0040109E" w:rsidRPr="00E43E10" w:rsidRDefault="0040109E" w:rsidP="00270030">
      <w:pPr>
        <w:numPr>
          <w:ilvl w:val="0"/>
          <w:numId w:val="7"/>
        </w:numPr>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rtl/>
        </w:rPr>
        <w:t xml:space="preserve">المفتي، محمد امين (2004). الذكاءات المتعدد: النظرية والتطبيق، </w:t>
      </w:r>
      <w:r w:rsidRPr="00E43E10">
        <w:rPr>
          <w:rFonts w:ascii="Traditional Arabic" w:hAnsi="Traditional Arabic" w:cs="Traditional Arabic"/>
          <w:b/>
          <w:bCs/>
          <w:sz w:val="28"/>
          <w:szCs w:val="28"/>
          <w:rtl/>
        </w:rPr>
        <w:t>المؤتمر العلمي السادس عشر لتكوين المعلم</w:t>
      </w:r>
      <w:r w:rsidRPr="00E43E10">
        <w:rPr>
          <w:rFonts w:ascii="Traditional Arabic" w:hAnsi="Traditional Arabic" w:cs="Traditional Arabic"/>
          <w:sz w:val="28"/>
          <w:szCs w:val="28"/>
          <w:rtl/>
        </w:rPr>
        <w:t>. المجلد الأول، لجمعية المصرية للمناهج وطرق التدريس، القاهرة</w:t>
      </w:r>
      <w:r w:rsidRPr="00E43E10">
        <w:rPr>
          <w:rFonts w:ascii="Traditional Arabic" w:hAnsi="Traditional Arabic" w:cs="Traditional Arabic" w:hint="cs"/>
          <w:sz w:val="28"/>
          <w:szCs w:val="28"/>
          <w:rtl/>
        </w:rPr>
        <w:t>، 144-156.</w:t>
      </w:r>
    </w:p>
    <w:p w14:paraId="32CD49CA"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 xml:space="preserve">Al-Balhan, E. (2006): Multiple Intelligence Styles in Relation to Improved Academic Performance in Kuwaiti Middle School Reading. </w:t>
      </w:r>
      <w:r w:rsidRPr="00E43E10">
        <w:rPr>
          <w:rFonts w:ascii="Traditional Arabic" w:hAnsi="Traditional Arabic" w:cs="Traditional Arabic"/>
          <w:b/>
          <w:bCs/>
          <w:sz w:val="28"/>
          <w:szCs w:val="28"/>
          <w:lang w:bidi="ar-SY"/>
        </w:rPr>
        <w:t>Digest of Middle East Studies</w:t>
      </w:r>
      <w:r w:rsidRPr="00E43E10">
        <w:rPr>
          <w:rFonts w:ascii="Traditional Arabic" w:hAnsi="Traditional Arabic" w:cs="Traditional Arabic"/>
          <w:sz w:val="28"/>
          <w:szCs w:val="28"/>
          <w:lang w:bidi="ar-SY"/>
        </w:rPr>
        <w:t xml:space="preserve">. Vol. 15, No. 1, pp. 18-34. 15. </w:t>
      </w:r>
    </w:p>
    <w:p w14:paraId="08949085"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 xml:space="preserve">Al-moammary, A &amp; Kuron, H. (2020). Multiple intelligences among students of the faculty of Education in Al- Qassim University (In Arabic). </w:t>
      </w:r>
      <w:r w:rsidRPr="00E43E10">
        <w:rPr>
          <w:rFonts w:ascii="Traditional Arabic" w:hAnsi="Traditional Arabic" w:cs="Traditional Arabic"/>
          <w:b/>
          <w:bCs/>
          <w:i/>
          <w:iCs/>
          <w:sz w:val="28"/>
          <w:szCs w:val="28"/>
          <w:lang w:bidi="ar-SY"/>
        </w:rPr>
        <w:t>Journal of Educational and Scientific Studies</w:t>
      </w:r>
      <w:r w:rsidRPr="00E43E10">
        <w:rPr>
          <w:rFonts w:ascii="Traditional Arabic" w:hAnsi="Traditional Arabic" w:cs="Traditional Arabic"/>
          <w:sz w:val="28"/>
          <w:szCs w:val="28"/>
          <w:lang w:bidi="ar-SY"/>
        </w:rPr>
        <w:t>- The Iraqi University,5 (2), 255-277.</w:t>
      </w:r>
    </w:p>
    <w:p w14:paraId="4678F264"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lastRenderedPageBreak/>
        <w:t xml:space="preserve">Aydemir, H &amp;Karali, Y. (2014). Study of secondary school students’ multiple intelligence areas (Malatya case). </w:t>
      </w:r>
      <w:r w:rsidRPr="00E43E10">
        <w:rPr>
          <w:rFonts w:ascii="Traditional Arabic" w:hAnsi="Traditional Arabic" w:cs="Traditional Arabic"/>
          <w:b/>
          <w:bCs/>
          <w:sz w:val="28"/>
          <w:szCs w:val="28"/>
          <w:lang w:bidi="ar-SY"/>
        </w:rPr>
        <w:t>Procedia- Social and Behavioral Sciences</w:t>
      </w:r>
      <w:r w:rsidRPr="00E43E10">
        <w:rPr>
          <w:rFonts w:ascii="Traditional Arabic" w:hAnsi="Traditional Arabic" w:cs="Traditional Arabic"/>
          <w:sz w:val="28"/>
          <w:szCs w:val="28"/>
          <w:lang w:bidi="ar-SY"/>
        </w:rPr>
        <w:t xml:space="preserve">; 152, 167-172.   </w:t>
      </w:r>
    </w:p>
    <w:p w14:paraId="28F7C963"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rtl/>
        </w:rPr>
      </w:pPr>
      <w:r w:rsidRPr="00E43E10">
        <w:rPr>
          <w:rFonts w:ascii="Traditional Arabic" w:hAnsi="Traditional Arabic" w:cs="Traditional Arabic"/>
          <w:sz w:val="28"/>
          <w:szCs w:val="28"/>
          <w:lang w:bidi="ar-SY"/>
        </w:rPr>
        <w:t xml:space="preserve">Cutshall, L. (2003): </w:t>
      </w:r>
      <w:r w:rsidRPr="00E43E10">
        <w:rPr>
          <w:rFonts w:ascii="Traditional Arabic" w:hAnsi="Traditional Arabic" w:cs="Traditional Arabic"/>
          <w:b/>
          <w:bCs/>
          <w:sz w:val="28"/>
          <w:szCs w:val="28"/>
          <w:lang w:bidi="ar-SY"/>
        </w:rPr>
        <w:t>The Effects of Student Multiple Intelligence preference on Integration of Earth Science Concepts and Knowledge within a Middle Grades Science Classroom</w:t>
      </w:r>
      <w:r w:rsidRPr="00E43E10">
        <w:rPr>
          <w:rFonts w:ascii="Traditional Arabic" w:hAnsi="Traditional Arabic" w:cs="Traditional Arabic"/>
          <w:sz w:val="28"/>
          <w:szCs w:val="28"/>
          <w:lang w:bidi="ar-SY"/>
        </w:rPr>
        <w:t xml:space="preserve">. Master of Arts, Johnson Bible College. pp.1-47. </w:t>
      </w:r>
    </w:p>
    <w:p w14:paraId="44F59363" w14:textId="77777777" w:rsidR="00E43E10" w:rsidRPr="00E43E10" w:rsidRDefault="00E43E10" w:rsidP="00270030">
      <w:pPr>
        <w:numPr>
          <w:ilvl w:val="0"/>
          <w:numId w:val="7"/>
        </w:numPr>
        <w:bidi w:val="0"/>
        <w:spacing w:line="240" w:lineRule="auto"/>
        <w:jc w:val="both"/>
        <w:rPr>
          <w:rFonts w:ascii="Traditional Arabic" w:hAnsi="Traditional Arabic" w:cs="Traditional Arabic"/>
          <w:b/>
          <w:bCs/>
          <w:sz w:val="28"/>
          <w:szCs w:val="28"/>
          <w:lang w:bidi="ar-SY"/>
        </w:rPr>
      </w:pPr>
      <w:r w:rsidRPr="00E43E10">
        <w:rPr>
          <w:rFonts w:ascii="Traditional Arabic" w:hAnsi="Traditional Arabic" w:cs="Traditional Arabic"/>
          <w:sz w:val="28"/>
          <w:szCs w:val="28"/>
          <w:lang w:bidi="ar-SY"/>
        </w:rPr>
        <w:t xml:space="preserve">Fardad, Z; Koosha, M &amp; Shafiee, S. (2015). Relationship between EFL learners’ multiple intelligence scores, gender, and their vocabulary knowledge. </w:t>
      </w:r>
      <w:r w:rsidRPr="00E43E10">
        <w:rPr>
          <w:rFonts w:ascii="Traditional Arabic" w:hAnsi="Traditional Arabic" w:cs="Traditional Arabic"/>
          <w:b/>
          <w:bCs/>
          <w:sz w:val="28"/>
          <w:szCs w:val="28"/>
          <w:lang w:bidi="ar-SY"/>
        </w:rPr>
        <w:t>Research Journal of Resent Sciences; 4(12), 29-36.</w:t>
      </w:r>
    </w:p>
    <w:p w14:paraId="1C240E31"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 xml:space="preserve">Furnham, A &amp; Szymanowicz, A. (2013). Gender and gender differences in self- and other- estimates of multiple intelligence. </w:t>
      </w:r>
      <w:r w:rsidRPr="00E43E10">
        <w:rPr>
          <w:rFonts w:ascii="Traditional Arabic" w:hAnsi="Traditional Arabic" w:cs="Traditional Arabic"/>
          <w:b/>
          <w:bCs/>
          <w:sz w:val="28"/>
          <w:szCs w:val="28"/>
          <w:lang w:bidi="ar-SY"/>
        </w:rPr>
        <w:t>The Journal of Social Psychology</w:t>
      </w:r>
      <w:r w:rsidRPr="00E43E10">
        <w:rPr>
          <w:rFonts w:ascii="Traditional Arabic" w:hAnsi="Traditional Arabic" w:cs="Traditional Arabic"/>
          <w:i/>
          <w:iCs/>
          <w:sz w:val="28"/>
          <w:szCs w:val="28"/>
          <w:lang w:bidi="ar-SY"/>
        </w:rPr>
        <w:t>;</w:t>
      </w:r>
      <w:r w:rsidRPr="00E43E10">
        <w:rPr>
          <w:rFonts w:ascii="Traditional Arabic" w:hAnsi="Traditional Arabic" w:cs="Traditional Arabic"/>
          <w:sz w:val="28"/>
          <w:szCs w:val="28"/>
          <w:lang w:bidi="ar-SY"/>
        </w:rPr>
        <w:t xml:space="preserve"> 153(4), 399-423.       </w:t>
      </w:r>
    </w:p>
    <w:p w14:paraId="2E411D62"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 xml:space="preserve">Furnham, A. &amp; Shagabutdinova, K. (2012). Sex differences in estimating multiple intelligences in self and others: A replication in Russia. </w:t>
      </w:r>
      <w:r w:rsidRPr="00E43E10">
        <w:rPr>
          <w:rFonts w:ascii="Traditional Arabic" w:hAnsi="Traditional Arabic" w:cs="Traditional Arabic"/>
          <w:b/>
          <w:bCs/>
          <w:sz w:val="28"/>
          <w:szCs w:val="28"/>
          <w:lang w:bidi="ar-SY"/>
        </w:rPr>
        <w:t>International Journal of Psychology</w:t>
      </w:r>
      <w:r w:rsidRPr="00E43E10">
        <w:rPr>
          <w:rFonts w:ascii="Traditional Arabic" w:hAnsi="Traditional Arabic" w:cs="Traditional Arabic"/>
          <w:sz w:val="28"/>
          <w:szCs w:val="28"/>
          <w:lang w:bidi="ar-SY"/>
        </w:rPr>
        <w:t>; 47(6), 448-459.</w:t>
      </w:r>
    </w:p>
    <w:p w14:paraId="1310F931"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Furnham, A. (2001). Self- estimates of intelligence: culture and gender differences in self and other estimates of both general (g) and multiple intelligence</w:t>
      </w:r>
      <w:r w:rsidRPr="00E43E10">
        <w:rPr>
          <w:rFonts w:ascii="Traditional Arabic" w:hAnsi="Traditional Arabic" w:cs="Traditional Arabic"/>
          <w:i/>
          <w:iCs/>
          <w:sz w:val="28"/>
          <w:szCs w:val="28"/>
          <w:lang w:bidi="ar-SY"/>
        </w:rPr>
        <w:t xml:space="preserve">. </w:t>
      </w:r>
      <w:r w:rsidRPr="00E43E10">
        <w:rPr>
          <w:rFonts w:ascii="Traditional Arabic" w:hAnsi="Traditional Arabic" w:cs="Traditional Arabic"/>
          <w:b/>
          <w:bCs/>
          <w:sz w:val="28"/>
          <w:szCs w:val="28"/>
          <w:lang w:bidi="ar-SY"/>
        </w:rPr>
        <w:t>Personality and Individual Differences</w:t>
      </w:r>
      <w:r w:rsidRPr="00E43E10">
        <w:rPr>
          <w:rFonts w:ascii="Traditional Arabic" w:hAnsi="Traditional Arabic" w:cs="Traditional Arabic"/>
          <w:sz w:val="28"/>
          <w:szCs w:val="28"/>
          <w:lang w:bidi="ar-SY"/>
        </w:rPr>
        <w:t xml:space="preserve">; 31, 1381-1405. </w:t>
      </w:r>
    </w:p>
    <w:p w14:paraId="0D34964F"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 xml:space="preserve">Shahzada, G ; Khan, A. U ; Ghazi, S. R &amp; Hayat, Y.(2015). Gender differences in self-estimated multiple intelligence among secondary school students. </w:t>
      </w:r>
      <w:r w:rsidRPr="00E43E10">
        <w:rPr>
          <w:rFonts w:ascii="Traditional Arabic" w:hAnsi="Traditional Arabic" w:cs="Traditional Arabic"/>
          <w:b/>
          <w:bCs/>
          <w:sz w:val="28"/>
          <w:szCs w:val="28"/>
          <w:lang w:bidi="ar-SY"/>
        </w:rPr>
        <w:t>Pakistan Journal of Psychology Research</w:t>
      </w:r>
      <w:r w:rsidRPr="00E43E10">
        <w:rPr>
          <w:rFonts w:ascii="Traditional Arabic" w:hAnsi="Traditional Arabic" w:cs="Traditional Arabic"/>
          <w:sz w:val="28"/>
          <w:szCs w:val="28"/>
          <w:lang w:bidi="ar-SY"/>
        </w:rPr>
        <w:t xml:space="preserve">; 30(1), 81-94. </w:t>
      </w:r>
    </w:p>
    <w:p w14:paraId="35770F72" w14:textId="77777777" w:rsidR="00E43E10" w:rsidRPr="00E43E10" w:rsidRDefault="00E43E10" w:rsidP="00270030">
      <w:pPr>
        <w:numPr>
          <w:ilvl w:val="0"/>
          <w:numId w:val="7"/>
        </w:num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 xml:space="preserve">Tookhi, H. (2016). Standardization of the multiple intelligences developmental assessment scale of intermediate </w:t>
      </w:r>
      <w:r w:rsidRPr="00E43E10">
        <w:rPr>
          <w:rFonts w:ascii="Traditional Arabic" w:hAnsi="Traditional Arabic" w:cs="Traditional Arabic"/>
          <w:sz w:val="28"/>
          <w:szCs w:val="28"/>
          <w:lang w:bidi="ar-SY"/>
        </w:rPr>
        <w:lastRenderedPageBreak/>
        <w:t xml:space="preserve">stage (Female) in Makkah Al-Mokaramah (In Arabic). </w:t>
      </w:r>
      <w:r w:rsidRPr="00E43E10">
        <w:rPr>
          <w:rFonts w:ascii="Traditional Arabic" w:hAnsi="Traditional Arabic" w:cs="Traditional Arabic"/>
          <w:b/>
          <w:bCs/>
          <w:sz w:val="28"/>
          <w:szCs w:val="28"/>
          <w:lang w:bidi="ar-SY"/>
        </w:rPr>
        <w:t>University Journal</w:t>
      </w:r>
      <w:r w:rsidRPr="00E43E10">
        <w:rPr>
          <w:rFonts w:ascii="Traditional Arabic" w:hAnsi="Traditional Arabic" w:cs="Traditional Arabic"/>
          <w:sz w:val="28"/>
          <w:szCs w:val="28"/>
          <w:lang w:bidi="ar-SY"/>
        </w:rPr>
        <w:t>, 6 (80)</w:t>
      </w:r>
      <w:r w:rsidRPr="00E43E10">
        <w:rPr>
          <w:rFonts w:ascii="Traditional Arabic" w:hAnsi="Traditional Arabic" w:cs="Traditional Arabic"/>
          <w:sz w:val="28"/>
          <w:szCs w:val="28"/>
          <w:rtl/>
        </w:rPr>
        <w:t xml:space="preserve"> </w:t>
      </w:r>
      <w:r w:rsidRPr="00E43E10">
        <w:rPr>
          <w:rFonts w:ascii="Traditional Arabic" w:hAnsi="Traditional Arabic" w:cs="Traditional Arabic"/>
          <w:sz w:val="28"/>
          <w:szCs w:val="28"/>
          <w:lang w:bidi="ar-SY"/>
        </w:rPr>
        <w:t>,383-404.</w:t>
      </w:r>
    </w:p>
    <w:p w14:paraId="33984B7A" w14:textId="77777777" w:rsidR="00E43E10" w:rsidRPr="00E43E10" w:rsidRDefault="00E43E10" w:rsidP="00E43E10">
      <w:pPr>
        <w:spacing w:line="240" w:lineRule="auto"/>
        <w:jc w:val="both"/>
        <w:rPr>
          <w:rFonts w:ascii="Traditional Arabic" w:hAnsi="Traditional Arabic" w:cs="Traditional Arabic"/>
          <w:sz w:val="28"/>
          <w:szCs w:val="28"/>
          <w:lang w:bidi="ar-SY"/>
        </w:rPr>
      </w:pPr>
    </w:p>
    <w:p w14:paraId="74945099" w14:textId="77777777" w:rsidR="00E43E10" w:rsidRPr="00E43E10" w:rsidRDefault="00E43E10" w:rsidP="00E43E10">
      <w:pPr>
        <w:bidi w:val="0"/>
        <w:spacing w:line="240" w:lineRule="auto"/>
        <w:jc w:val="center"/>
        <w:rPr>
          <w:rFonts w:ascii="Traditional Arabic" w:hAnsi="Traditional Arabic" w:cs="Traditional Arabic"/>
          <w:b/>
          <w:bCs/>
          <w:sz w:val="28"/>
          <w:szCs w:val="28"/>
          <w:lang w:bidi="ar-SY"/>
        </w:rPr>
      </w:pPr>
      <w:r w:rsidRPr="00E43E10">
        <w:rPr>
          <w:rFonts w:ascii="Traditional Arabic" w:hAnsi="Traditional Arabic" w:cs="Traditional Arabic"/>
          <w:b/>
          <w:bCs/>
          <w:sz w:val="28"/>
          <w:szCs w:val="28"/>
          <w:lang w:bidi="ar-SY"/>
        </w:rPr>
        <w:t>Types of Multiple intelligences of Al-Istiqlal University Students and their</w:t>
      </w:r>
    </w:p>
    <w:p w14:paraId="78E4F025" w14:textId="77777777" w:rsidR="00E43E10" w:rsidRPr="00E43E10" w:rsidRDefault="00E43E10" w:rsidP="00E43E10">
      <w:pPr>
        <w:bidi w:val="0"/>
        <w:spacing w:line="240" w:lineRule="auto"/>
        <w:jc w:val="center"/>
        <w:rPr>
          <w:rFonts w:ascii="Traditional Arabic" w:hAnsi="Traditional Arabic" w:cs="Traditional Arabic"/>
          <w:b/>
          <w:bCs/>
          <w:sz w:val="28"/>
          <w:szCs w:val="28"/>
          <w:lang w:bidi="ar-SY"/>
        </w:rPr>
      </w:pPr>
      <w:r w:rsidRPr="00E43E10">
        <w:rPr>
          <w:rFonts w:ascii="Traditional Arabic" w:hAnsi="Traditional Arabic" w:cs="Traditional Arabic"/>
          <w:b/>
          <w:bCs/>
          <w:sz w:val="28"/>
          <w:szCs w:val="28"/>
          <w:lang w:bidi="ar-SY"/>
        </w:rPr>
        <w:t>relationship to some Variables</w:t>
      </w:r>
    </w:p>
    <w:p w14:paraId="01DDB14F" w14:textId="77777777" w:rsidR="00E43E10" w:rsidRPr="00E43E10" w:rsidRDefault="00E43E10" w:rsidP="00E43E10">
      <w:pPr>
        <w:bidi w:val="0"/>
        <w:spacing w:line="240" w:lineRule="auto"/>
        <w:jc w:val="center"/>
        <w:rPr>
          <w:rFonts w:ascii="Traditional Arabic" w:hAnsi="Traditional Arabic" w:cs="Traditional Arabic"/>
          <w:b/>
          <w:bCs/>
          <w:sz w:val="28"/>
          <w:szCs w:val="28"/>
          <w:lang w:bidi="ar-SY"/>
        </w:rPr>
      </w:pPr>
      <w:r w:rsidRPr="00E43E10">
        <w:rPr>
          <w:rFonts w:ascii="Traditional Arabic" w:hAnsi="Traditional Arabic" w:cs="Traditional Arabic"/>
          <w:sz w:val="28"/>
          <w:szCs w:val="28"/>
          <w:lang w:bidi="ar-SY"/>
        </w:rPr>
        <w:t>Dr. Mohammad Taleb Dabous – Associate</w:t>
      </w:r>
      <w:r w:rsidRPr="00E43E10">
        <w:rPr>
          <w:rFonts w:ascii="Traditional Arabic" w:hAnsi="Traditional Arabic" w:cs="Traditional Arabic" w:hint="cs"/>
          <w:sz w:val="28"/>
          <w:szCs w:val="28"/>
          <w:rtl/>
        </w:rPr>
        <w:t xml:space="preserve"> </w:t>
      </w:r>
      <w:r w:rsidRPr="00E43E10">
        <w:rPr>
          <w:rFonts w:ascii="Traditional Arabic" w:hAnsi="Traditional Arabic" w:cs="Traditional Arabic"/>
          <w:sz w:val="28"/>
          <w:szCs w:val="28"/>
          <w:lang w:bidi="ar-SY"/>
        </w:rPr>
        <w:t>Professor, Al-Istiqlal University – Jericho/ Palestin</w:t>
      </w:r>
    </w:p>
    <w:p w14:paraId="30E7CC89" w14:textId="77777777" w:rsidR="00E43E10" w:rsidRPr="00E43E10" w:rsidRDefault="00E43E10" w:rsidP="00E43E10">
      <w:pPr>
        <w:bidi w:val="0"/>
        <w:spacing w:line="240" w:lineRule="auto"/>
        <w:jc w:val="center"/>
        <w:rPr>
          <w:rFonts w:ascii="Traditional Arabic" w:hAnsi="Traditional Arabic" w:cs="Traditional Arabic"/>
          <w:sz w:val="28"/>
          <w:szCs w:val="28"/>
          <w:lang w:bidi="ar-SY"/>
        </w:rPr>
      </w:pPr>
      <w:r w:rsidRPr="00E43E10">
        <w:rPr>
          <w:rFonts w:ascii="Traditional Arabic" w:hAnsi="Traditional Arabic" w:cs="Traditional Arabic"/>
          <w:sz w:val="28"/>
          <w:szCs w:val="28"/>
          <w:lang w:bidi="ar-SY"/>
        </w:rPr>
        <w:t>Dr. Amer Saber Shehadeh - Assistant Professor, Al-Istiqlal University – Jericho/ Palestin</w:t>
      </w:r>
    </w:p>
    <w:p w14:paraId="479E7D63" w14:textId="77777777" w:rsidR="00E43E10" w:rsidRPr="00E43E10" w:rsidRDefault="00E43E10" w:rsidP="00E43E10">
      <w:pPr>
        <w:bidi w:val="0"/>
        <w:spacing w:line="240" w:lineRule="auto"/>
        <w:jc w:val="both"/>
        <w:rPr>
          <w:rFonts w:ascii="Traditional Arabic" w:hAnsi="Traditional Arabic" w:cs="Traditional Arabic"/>
          <w:b/>
          <w:bCs/>
          <w:sz w:val="28"/>
          <w:szCs w:val="28"/>
          <w:lang w:bidi="ar-SY"/>
        </w:rPr>
      </w:pPr>
    </w:p>
    <w:p w14:paraId="263D12BD" w14:textId="77777777" w:rsidR="00E43E10" w:rsidRPr="00E43E10" w:rsidRDefault="00E43E10" w:rsidP="00E43E10">
      <w:pPr>
        <w:bidi w:val="0"/>
        <w:spacing w:line="240" w:lineRule="auto"/>
        <w:jc w:val="both"/>
        <w:rPr>
          <w:rFonts w:ascii="Traditional Arabic" w:hAnsi="Traditional Arabic" w:cs="Traditional Arabic"/>
          <w:sz w:val="28"/>
          <w:szCs w:val="28"/>
          <w:lang w:bidi="ar-SY"/>
        </w:rPr>
      </w:pPr>
      <w:r w:rsidRPr="00E43E10">
        <w:rPr>
          <w:rFonts w:ascii="Traditional Arabic" w:hAnsi="Traditional Arabic" w:cs="Traditional Arabic"/>
          <w:b/>
          <w:bCs/>
          <w:sz w:val="28"/>
          <w:szCs w:val="28"/>
          <w:lang w:bidi="ar-SY"/>
        </w:rPr>
        <w:t xml:space="preserve">ABSTRACT: </w:t>
      </w:r>
      <w:r w:rsidRPr="00E43E10">
        <w:rPr>
          <w:rFonts w:ascii="Traditional Arabic" w:hAnsi="Traditional Arabic" w:cs="Traditional Arabic"/>
          <w:sz w:val="28"/>
          <w:szCs w:val="28"/>
          <w:lang w:bidi="ar-SY"/>
        </w:rPr>
        <w:t>The study aimed to know Types of Multiple intelligences of Al-Istiqlal University Students and their relationship to some Variables. To achieve the study objectives, the researchers used the descriptive analytical approach. A tool was developed to measure the availability of multiple intelligence patterns. It included (70) items distributed into seven types of multiple intelligence patterns.</w:t>
      </w:r>
    </w:p>
    <w:p w14:paraId="100492FD" w14:textId="77777777" w:rsidR="00E43E10" w:rsidRPr="00E43E10" w:rsidRDefault="00E43E10" w:rsidP="00E43E10">
      <w:pPr>
        <w:bidi w:val="0"/>
        <w:spacing w:line="240" w:lineRule="auto"/>
        <w:jc w:val="both"/>
        <w:rPr>
          <w:rFonts w:ascii="Traditional Arabic" w:hAnsi="Traditional Arabic" w:cs="Traditional Arabic"/>
          <w:b/>
          <w:bCs/>
          <w:sz w:val="28"/>
          <w:szCs w:val="28"/>
          <w:lang w:bidi="ar-SY"/>
        </w:rPr>
      </w:pPr>
      <w:r w:rsidRPr="00E43E10">
        <w:rPr>
          <w:rFonts w:ascii="Traditional Arabic" w:hAnsi="Traditional Arabic" w:cs="Traditional Arabic"/>
          <w:sz w:val="28"/>
          <w:szCs w:val="28"/>
          <w:lang w:bidi="ar-SY"/>
        </w:rPr>
        <w:t xml:space="preserve">The study was conducted on a random sample of (308) students from Al-Istiqlal University in Palestine. After collecting and analyzing the data, a number of results were reached. The degree of Al-Istiqlal University students’ possession of multiple intelligences was great. The most common types of multiple intelligences among Al-Istiqlal University students is social intelligence, then movement/physical intelligence, while the least common intelligence is natural intelligence. There is a positive relationship between the degree of the students ‘of multiple intelligences and the estimates of their cumulative </w:t>
      </w:r>
      <w:r w:rsidRPr="00E43E10">
        <w:rPr>
          <w:rFonts w:ascii="Traditional Arabic" w:hAnsi="Traditional Arabic" w:cs="Traditional Arabic"/>
          <w:sz w:val="28"/>
          <w:szCs w:val="28"/>
          <w:lang w:bidi="ar-SY"/>
        </w:rPr>
        <w:lastRenderedPageBreak/>
        <w:t>averages, while the differences were in favor of females in social intelligence.</w:t>
      </w:r>
    </w:p>
    <w:p w14:paraId="1A879B7A" w14:textId="77777777" w:rsidR="00164938" w:rsidRPr="00E43E10" w:rsidRDefault="00E43E10" w:rsidP="00E43E10">
      <w:pPr>
        <w:bidi w:val="0"/>
        <w:spacing w:line="240" w:lineRule="auto"/>
        <w:jc w:val="both"/>
        <w:rPr>
          <w:rFonts w:ascii="Traditional Arabic" w:hAnsi="Traditional Arabic" w:cs="Traditional Arabic"/>
          <w:b/>
          <w:bCs/>
          <w:sz w:val="28"/>
          <w:szCs w:val="28"/>
          <w:rtl/>
          <w:lang w:bidi="ar-SY"/>
        </w:rPr>
      </w:pPr>
      <w:r w:rsidRPr="00E43E10">
        <w:rPr>
          <w:rFonts w:ascii="Traditional Arabic" w:hAnsi="Traditional Arabic" w:cs="Traditional Arabic"/>
          <w:b/>
          <w:bCs/>
          <w:sz w:val="28"/>
          <w:szCs w:val="28"/>
          <w:lang w:bidi="ar-SY"/>
        </w:rPr>
        <w:t xml:space="preserve">Key Words: </w:t>
      </w:r>
      <w:r w:rsidRPr="00E43E10">
        <w:rPr>
          <w:rFonts w:ascii="Traditional Arabic" w:hAnsi="Traditional Arabic" w:cs="Traditional Arabic"/>
          <w:sz w:val="28"/>
          <w:szCs w:val="28"/>
          <w:lang w:bidi="ar-SY"/>
        </w:rPr>
        <w:t>Multiple Intelligences, Students, Palestine, Al-Istiqlal University</w:t>
      </w:r>
      <w:r w:rsidRPr="00E43E10">
        <w:rPr>
          <w:rFonts w:ascii="Traditional Arabic" w:hAnsi="Traditional Arabic" w:cs="Traditional Arabic" w:hint="cs"/>
          <w:sz w:val="28"/>
          <w:szCs w:val="28"/>
          <w:rtl/>
        </w:rPr>
        <w:t xml:space="preserve">, </w:t>
      </w:r>
      <w:r w:rsidRPr="00E43E10">
        <w:rPr>
          <w:rFonts w:ascii="Traditional Arabic" w:hAnsi="Traditional Arabic" w:cs="Traditional Arabic"/>
          <w:sz w:val="28"/>
          <w:szCs w:val="28"/>
          <w:lang w:bidi="ar-SY"/>
        </w:rPr>
        <w:t xml:space="preserve"> Some variables</w:t>
      </w:r>
      <w:r w:rsidRPr="00E43E10">
        <w:rPr>
          <w:rFonts w:ascii="Traditional Arabic" w:hAnsi="Traditional Arabic" w:cs="Traditional Arabic"/>
          <w:b/>
          <w:bCs/>
          <w:sz w:val="28"/>
          <w:szCs w:val="28"/>
          <w:lang w:bidi="ar-SY"/>
        </w:rPr>
        <w:t xml:space="preserve"> </w:t>
      </w:r>
    </w:p>
    <w:p w14:paraId="5F644733" w14:textId="77777777" w:rsidR="00164938" w:rsidRPr="00164938" w:rsidRDefault="00164938" w:rsidP="00164938">
      <w:pPr>
        <w:spacing w:line="240" w:lineRule="auto"/>
        <w:jc w:val="both"/>
        <w:rPr>
          <w:rFonts w:ascii="Traditional Arabic" w:hAnsi="Traditional Arabic" w:cs="Traditional Arabic"/>
          <w:sz w:val="28"/>
          <w:szCs w:val="28"/>
          <w:rtl/>
          <w:lang w:val="fr-FR" w:bidi="ar-DZ"/>
        </w:rPr>
      </w:pPr>
    </w:p>
    <w:sectPr w:rsidR="00164938" w:rsidRPr="00164938" w:rsidSect="0036159C">
      <w:headerReference w:type="default" r:id="rId26"/>
      <w:footerReference w:type="default" r:id="rId27"/>
      <w:headerReference w:type="first" r:id="rId28"/>
      <w:footerReference w:type="first" r:id="rId29"/>
      <w:pgSz w:w="9072" w:h="13608" w:code="9"/>
      <w:pgMar w:top="964" w:right="964" w:bottom="964" w:left="964" w:header="851" w:footer="567" w:gutter="0"/>
      <w:pgNumType w:start="1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8102A" w14:textId="77777777" w:rsidR="00F11272" w:rsidRDefault="00F11272" w:rsidP="00EC6316">
      <w:pPr>
        <w:spacing w:after="0" w:line="240" w:lineRule="auto"/>
      </w:pPr>
      <w:r>
        <w:separator/>
      </w:r>
    </w:p>
  </w:endnote>
  <w:endnote w:type="continuationSeparator" w:id="0">
    <w:p w14:paraId="6190E9CF" w14:textId="77777777" w:rsidR="00F11272" w:rsidRDefault="00F11272" w:rsidP="00EC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khbar MT">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akkal Majalla">
    <w:altName w:val="Times New Roman"/>
    <w:charset w:val="00"/>
    <w:family w:val="auto"/>
    <w:pitch w:val="variable"/>
    <w:sig w:usb0="00000000" w:usb1="80000000" w:usb2="00000108" w:usb3="00000000" w:csb0="000000D3" w:csb1="00000000"/>
  </w:font>
  <w:font w:name="Simplified Arabic">
    <w:altName w:val="Times New Roman"/>
    <w:charset w:val="00"/>
    <w:family w:val="roman"/>
    <w:pitch w:val="variable"/>
    <w:sig w:usb0="00000000" w:usb1="80000000" w:usb2="00000008" w:usb3="00000000" w:csb0="00000041" w:csb1="00000000"/>
  </w:font>
  <w:font w:name="inherit">
    <w:altName w:val="Times New Roman"/>
    <w:panose1 w:val="00000000000000000000"/>
    <w:charset w:val="00"/>
    <w:family w:val="roman"/>
    <w:notTrueType/>
    <w:pitch w:val="default"/>
  </w:font>
  <w:font w:name="khalaad al-arabeh">
    <w:altName w:val="Times New Roman"/>
    <w:charset w:val="B2"/>
    <w:family w:val="auto"/>
    <w:pitch w:val="variable"/>
    <w:sig w:usb0="00002000" w:usb1="00000000" w:usb2="00000000" w:usb3="00000000" w:csb0="00000040"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92762645"/>
      <w:docPartObj>
        <w:docPartGallery w:val="Page Numbers (Bottom of Page)"/>
        <w:docPartUnique/>
      </w:docPartObj>
    </w:sdtPr>
    <w:sdtEndPr>
      <w:rPr>
        <w:rFonts w:asciiTheme="majorBidi" w:hAnsiTheme="majorBidi" w:cstheme="majorBidi"/>
      </w:rPr>
    </w:sdtEndPr>
    <w:sdtContent>
      <w:p w14:paraId="75B9FA1F" w14:textId="5E7D565A" w:rsidR="00E43E10" w:rsidRPr="004B1861" w:rsidRDefault="00E43E10">
        <w:pPr>
          <w:pStyle w:val="Footer"/>
          <w:jc w:val="center"/>
          <w:rPr>
            <w:rFonts w:asciiTheme="majorBidi" w:hAnsiTheme="majorBidi" w:cstheme="majorBidi"/>
          </w:rPr>
        </w:pPr>
        <w:r w:rsidRPr="004B1861">
          <w:rPr>
            <w:rFonts w:asciiTheme="majorBidi" w:hAnsiTheme="majorBidi" w:cstheme="majorBidi"/>
          </w:rPr>
          <w:fldChar w:fldCharType="begin"/>
        </w:r>
        <w:r w:rsidRPr="004B1861">
          <w:rPr>
            <w:rFonts w:asciiTheme="majorBidi" w:hAnsiTheme="majorBidi" w:cstheme="majorBidi"/>
          </w:rPr>
          <w:instrText>PAGE   \* MERGEFORMAT</w:instrText>
        </w:r>
        <w:r w:rsidRPr="004B1861">
          <w:rPr>
            <w:rFonts w:asciiTheme="majorBidi" w:hAnsiTheme="majorBidi" w:cstheme="majorBidi"/>
          </w:rPr>
          <w:fldChar w:fldCharType="separate"/>
        </w:r>
        <w:r w:rsidR="003C0C89" w:rsidRPr="003C0C89">
          <w:rPr>
            <w:rFonts w:asciiTheme="majorBidi" w:hAnsiTheme="majorBidi" w:cstheme="majorBidi"/>
            <w:noProof/>
            <w:rtl/>
            <w:lang w:val="ar-SA"/>
          </w:rPr>
          <w:t>11</w:t>
        </w:r>
        <w:r w:rsidRPr="004B1861">
          <w:rPr>
            <w:rFonts w:asciiTheme="majorBidi" w:hAnsiTheme="majorBidi" w:cstheme="majorBidi"/>
          </w:rPr>
          <w:fldChar w:fldCharType="end"/>
        </w:r>
      </w:p>
    </w:sdtContent>
  </w:sdt>
  <w:p w14:paraId="7ABD63C1" w14:textId="77777777" w:rsidR="00E43E10" w:rsidRPr="00B25743" w:rsidRDefault="00E43E10" w:rsidP="00E523DC">
    <w:pPr>
      <w:pStyle w:val="Header"/>
      <w:jc w:val="both"/>
      <w:rPr>
        <w:rFonts w:ascii="Sakkal Majalla" w:hAnsi="Sakkal Majalla" w:cs="Sakkal Majalla"/>
        <w:sz w:val="24"/>
        <w:szCs w:val="24"/>
        <w:bdr w:val="none" w:sz="0" w:space="0" w:color="auto" w:frame="1"/>
      </w:rPr>
    </w:pPr>
    <w:r w:rsidRPr="00B25743">
      <w:rPr>
        <w:rFonts w:ascii="Sakkal Majalla" w:hAnsi="Sakkal Majalla" w:cs="Sakkal Majalla"/>
        <w:sz w:val="24"/>
        <w:szCs w:val="24"/>
        <w:bdr w:val="none" w:sz="0" w:space="0" w:color="auto" w:frame="1"/>
        <w:rtl/>
      </w:rPr>
      <w:t>المجلة الدولية للدراسات التربوية والنف</w:t>
    </w:r>
    <w:r w:rsidRPr="00B25743">
      <w:rPr>
        <w:rFonts w:ascii="Sakkal Majalla" w:hAnsi="Sakkal Majalla" w:cs="Sakkal Majalla" w:hint="cs"/>
        <w:sz w:val="24"/>
        <w:szCs w:val="24"/>
        <w:bdr w:val="none" w:sz="0" w:space="0" w:color="auto" w:frame="1"/>
        <w:rtl/>
      </w:rPr>
      <w:t>سية</w:t>
    </w:r>
    <w:r w:rsidRPr="00B25743">
      <w:rPr>
        <w:rFonts w:ascii="Sakkal Majalla" w:hAnsi="Sakkal Majalla" w:cs="Sakkal Majalla"/>
        <w:sz w:val="24"/>
        <w:szCs w:val="24"/>
        <w:bdr w:val="none" w:sz="0" w:space="0" w:color="auto" w:frame="1"/>
        <w:rtl/>
      </w:rPr>
      <w:t xml:space="preserve">            المركز الد</w:t>
    </w:r>
    <w:r w:rsidRPr="00B25743">
      <w:rPr>
        <w:rFonts w:ascii="Sakkal Majalla" w:hAnsi="Sakkal Majalla" w:cs="Sakkal Majalla" w:hint="cs"/>
        <w:sz w:val="24"/>
        <w:szCs w:val="24"/>
        <w:bdr w:val="none" w:sz="0" w:space="0" w:color="auto" w:frame="1"/>
        <w:rtl/>
      </w:rPr>
      <w:t>ي</w:t>
    </w:r>
    <w:r w:rsidRPr="00B25743">
      <w:rPr>
        <w:rFonts w:ascii="Sakkal Majalla" w:hAnsi="Sakkal Majalla" w:cs="Sakkal Majalla"/>
        <w:sz w:val="24"/>
        <w:szCs w:val="24"/>
        <w:bdr w:val="none" w:sz="0" w:space="0" w:color="auto" w:frame="1"/>
        <w:rtl/>
      </w:rPr>
      <w:t>مقراطي العربي ألمانيا-برلين</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4374586"/>
      <w:docPartObj>
        <w:docPartGallery w:val="Page Numbers (Bottom of Page)"/>
        <w:docPartUnique/>
      </w:docPartObj>
    </w:sdtPr>
    <w:sdtEndPr>
      <w:rPr>
        <w:rFonts w:asciiTheme="majorBidi" w:hAnsiTheme="majorBidi" w:cstheme="majorBidi"/>
      </w:rPr>
    </w:sdtEndPr>
    <w:sdtContent>
      <w:p w14:paraId="59245ACC" w14:textId="3EEA8497" w:rsidR="00E43E10" w:rsidRPr="004B1861" w:rsidRDefault="00E43E10">
        <w:pPr>
          <w:pStyle w:val="Footer"/>
          <w:jc w:val="center"/>
          <w:rPr>
            <w:rFonts w:asciiTheme="majorBidi" w:hAnsiTheme="majorBidi" w:cstheme="majorBidi"/>
          </w:rPr>
        </w:pPr>
        <w:r w:rsidRPr="004B1861">
          <w:rPr>
            <w:rFonts w:asciiTheme="majorBidi" w:hAnsiTheme="majorBidi" w:cstheme="majorBidi"/>
          </w:rPr>
          <w:fldChar w:fldCharType="begin"/>
        </w:r>
        <w:r w:rsidRPr="004B1861">
          <w:rPr>
            <w:rFonts w:asciiTheme="majorBidi" w:hAnsiTheme="majorBidi" w:cstheme="majorBidi"/>
          </w:rPr>
          <w:instrText>PAGE   \* MERGEFORMAT</w:instrText>
        </w:r>
        <w:r w:rsidRPr="004B1861">
          <w:rPr>
            <w:rFonts w:asciiTheme="majorBidi" w:hAnsiTheme="majorBidi" w:cstheme="majorBidi"/>
          </w:rPr>
          <w:fldChar w:fldCharType="separate"/>
        </w:r>
        <w:r w:rsidR="003C0C89" w:rsidRPr="003C0C89">
          <w:rPr>
            <w:rFonts w:asciiTheme="majorBidi" w:hAnsiTheme="majorBidi" w:cstheme="majorBidi"/>
            <w:noProof/>
            <w:rtl/>
            <w:lang w:val="ar-SA"/>
          </w:rPr>
          <w:t>10</w:t>
        </w:r>
        <w:r w:rsidRPr="004B1861">
          <w:rPr>
            <w:rFonts w:asciiTheme="majorBidi" w:hAnsiTheme="majorBidi" w:cstheme="majorBidi"/>
          </w:rPr>
          <w:fldChar w:fldCharType="end"/>
        </w:r>
      </w:p>
    </w:sdtContent>
  </w:sdt>
  <w:p w14:paraId="62BC35BD" w14:textId="77777777" w:rsidR="00E43E10" w:rsidRDefault="00E43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32D1E" w14:textId="77777777" w:rsidR="00F11272" w:rsidRDefault="00F11272" w:rsidP="00EC6316">
      <w:pPr>
        <w:spacing w:after="0" w:line="240" w:lineRule="auto"/>
      </w:pPr>
      <w:r>
        <w:separator/>
      </w:r>
    </w:p>
  </w:footnote>
  <w:footnote w:type="continuationSeparator" w:id="0">
    <w:p w14:paraId="37D724A9" w14:textId="77777777" w:rsidR="00F11272" w:rsidRDefault="00F11272" w:rsidP="00EC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86FA" w14:textId="77777777" w:rsidR="00E43E10" w:rsidRPr="008620DE" w:rsidRDefault="001927BA" w:rsidP="001927BA">
    <w:pPr>
      <w:pStyle w:val="Header"/>
      <w:jc w:val="center"/>
      <w:rPr>
        <w:rFonts w:ascii="inherit" w:hAnsi="inherit" w:cs="khalaad al-arabeh"/>
        <w:color w:val="000000" w:themeColor="text1"/>
        <w:bdr w:val="none" w:sz="0" w:space="0" w:color="auto" w:frame="1"/>
        <w:rtl/>
      </w:rPr>
    </w:pPr>
    <w:r w:rsidRPr="001927BA">
      <w:rPr>
        <w:rFonts w:ascii="inherit" w:hAnsi="inherit" w:cs="khalaad al-arabeh"/>
        <w:color w:val="000000" w:themeColor="text1"/>
        <w:bdr w:val="none" w:sz="0" w:space="0" w:color="auto" w:frame="1"/>
        <w:rtl/>
      </w:rPr>
      <w:t xml:space="preserve">أنماط الذكاءات المتعددة لدى طلبة جامعة الاستقلال </w:t>
    </w:r>
    <w:r>
      <w:rPr>
        <w:rFonts w:ascii="inherit" w:hAnsi="inherit" w:cs="khalaad al-arabeh" w:hint="cs"/>
        <w:color w:val="000000" w:themeColor="text1"/>
        <w:bdr w:val="none" w:sz="0" w:space="0" w:color="auto" w:frame="1"/>
        <w:rtl/>
      </w:rPr>
      <w:t>......</w:t>
    </w:r>
    <w:r w:rsidRPr="001927BA">
      <w:rPr>
        <w:rFonts w:ascii="inherit" w:hAnsi="inherit" w:cs="khalaad al-arabeh" w:hint="cs"/>
        <w:color w:val="000000" w:themeColor="text1"/>
        <w:bdr w:val="none" w:sz="0" w:space="0" w:color="auto" w:frame="1"/>
        <w:rtl/>
      </w:rPr>
      <w:t xml:space="preserve"> </w:t>
    </w:r>
    <w:r w:rsidR="00E43E10">
      <w:rPr>
        <w:rFonts w:ascii="inherit" w:hAnsi="inherit" w:cs="khalaad al-arabeh" w:hint="cs"/>
        <w:color w:val="000000" w:themeColor="text1"/>
        <w:bdr w:val="none" w:sz="0" w:space="0" w:color="auto" w:frame="1"/>
        <w:rtl/>
      </w:rPr>
      <w:t xml:space="preserve">   </w:t>
    </w:r>
    <w:r w:rsidRPr="001927BA">
      <w:rPr>
        <w:rFonts w:ascii="inherit" w:hAnsi="inherit" w:cs="khalaad al-arabeh"/>
        <w:color w:val="000000" w:themeColor="text1"/>
        <w:bdr w:val="none" w:sz="0" w:space="0" w:color="auto" w:frame="1"/>
        <w:rtl/>
      </w:rPr>
      <w:t>د. محمد طالب دبوس</w:t>
    </w:r>
    <w:r>
      <w:rPr>
        <w:rFonts w:ascii="inherit" w:hAnsi="inherit" w:cs="khalaad al-arabeh" w:hint="cs"/>
        <w:color w:val="000000" w:themeColor="text1"/>
        <w:bdr w:val="none" w:sz="0" w:space="0" w:color="auto" w:frame="1"/>
        <w:rtl/>
      </w:rPr>
      <w:t xml:space="preserve">، </w:t>
    </w:r>
    <w:r w:rsidRPr="001927BA">
      <w:rPr>
        <w:rFonts w:ascii="inherit" w:hAnsi="inherit" w:cs="khalaad al-arabeh"/>
        <w:color w:val="000000" w:themeColor="text1"/>
        <w:bdr w:val="none" w:sz="0" w:space="0" w:color="auto" w:frame="1"/>
        <w:rtl/>
      </w:rPr>
      <w:t>د. عامر صابر شحادة</w:t>
    </w:r>
  </w:p>
  <w:p w14:paraId="22A7F55F" w14:textId="77777777" w:rsidR="00E43E10" w:rsidRPr="00F42DFD" w:rsidRDefault="00E43E10" w:rsidP="00F42DFD">
    <w:pPr>
      <w:pStyle w:val="Header"/>
      <w:rPr>
        <w:rFonts w:ascii="inherit" w:hAnsi="inherit" w:cs="khalaad al-arabeh"/>
        <w:color w:val="006699"/>
        <w:bdr w:val="none" w:sz="0" w:space="0" w:color="auto" w:frame="1"/>
        <w:rtl/>
        <w:lang w:bidi="ar-IQ"/>
      </w:rPr>
    </w:pPr>
    <w:r>
      <w:rPr>
        <w:noProof/>
        <w:rtl/>
      </w:rPr>
      <mc:AlternateContent>
        <mc:Choice Requires="wps">
          <w:drawing>
            <wp:anchor distT="4294967294" distB="4294967294" distL="114300" distR="114300" simplePos="0" relativeHeight="251661312" behindDoc="0" locked="0" layoutInCell="1" allowOverlap="1" wp14:anchorId="5CD156AB" wp14:editId="65F6CAD7">
              <wp:simplePos x="0" y="0"/>
              <wp:positionH relativeFrom="column">
                <wp:posOffset>0</wp:posOffset>
              </wp:positionH>
              <wp:positionV relativeFrom="paragraph">
                <wp:posOffset>56514</wp:posOffset>
              </wp:positionV>
              <wp:extent cx="5334000" cy="0"/>
              <wp:effectExtent l="0" t="0" r="19050" b="19050"/>
              <wp:wrapNone/>
              <wp:docPr id="6" name="رابط مستقيم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1E2C43" id="رابط مستقيم 6"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4.45pt" to="42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" strokecolor="#4579b8">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C6B23" w14:textId="77777777" w:rsidR="00E43E10" w:rsidRPr="00E523DC" w:rsidRDefault="00E43E10" w:rsidP="00F01F6C">
    <w:pPr>
      <w:shd w:val="clear" w:color="auto" w:fill="FFFFFF"/>
      <w:spacing w:after="0" w:line="240" w:lineRule="auto"/>
      <w:jc w:val="center"/>
      <w:textAlignment w:val="baseline"/>
      <w:rPr>
        <w:rFonts w:ascii="inherit" w:hAnsi="inherit" w:cs="Andalus"/>
        <w:b/>
        <w:bCs/>
        <w:color w:val="17365D" w:themeColor="text2" w:themeShade="BF"/>
        <w:sz w:val="34"/>
        <w:bdr w:val="none" w:sz="0" w:space="0" w:color="auto" w:frame="1"/>
        <w:rtl/>
      </w:rPr>
    </w:pPr>
    <w:r w:rsidRPr="00E523DC">
      <w:rPr>
        <w:rFonts w:ascii="inherit" w:hAnsi="inherit" w:cs="Times New Roman" w:hint="cs"/>
        <w:b/>
        <w:bCs/>
        <w:noProof/>
        <w:color w:val="17365D" w:themeColor="text2" w:themeShade="BF"/>
        <w:sz w:val="36"/>
        <w:szCs w:val="36"/>
        <w:bdr w:val="none" w:sz="0" w:space="0" w:color="auto" w:frame="1"/>
        <w:rtl/>
      </w:rPr>
      <w:t>المجلة الدولية للدراسات التربوية والنفسية</w:t>
    </w:r>
  </w:p>
  <w:p w14:paraId="68E70377" w14:textId="77777777" w:rsidR="00E43E10" w:rsidRPr="00E523DC" w:rsidRDefault="00E43E10" w:rsidP="00164938">
    <w:pPr>
      <w:shd w:val="clear" w:color="auto" w:fill="FFFFFF"/>
      <w:spacing w:after="0" w:line="240" w:lineRule="auto"/>
      <w:jc w:val="center"/>
      <w:textAlignment w:val="baseline"/>
      <w:rPr>
        <w:b/>
        <w:bCs/>
        <w:color w:val="17365D" w:themeColor="text2" w:themeShade="BF"/>
        <w:rtl/>
        <w:lang w:bidi="ar-DZ"/>
      </w:rPr>
    </w:pPr>
    <w:r>
      <w:rPr>
        <w:rFonts w:hint="cs"/>
        <w:b/>
        <w:bCs/>
        <w:color w:val="17365D" w:themeColor="text2" w:themeShade="BF"/>
        <w:rtl/>
        <w:lang w:bidi="ar-DZ"/>
      </w:rPr>
      <w:t xml:space="preserve">العدد </w:t>
    </w:r>
    <w:r>
      <w:rPr>
        <w:b/>
        <w:bCs/>
        <w:color w:val="17365D" w:themeColor="text2" w:themeShade="BF"/>
        <w:lang w:bidi="ar-DZ"/>
      </w:rPr>
      <w:t>13</w:t>
    </w:r>
    <w:r>
      <w:rPr>
        <w:rFonts w:hint="cs"/>
        <w:b/>
        <w:bCs/>
        <w:color w:val="17365D" w:themeColor="text2" w:themeShade="BF"/>
        <w:rtl/>
        <w:lang w:bidi="ar-DZ"/>
      </w:rPr>
      <w:t xml:space="preserve"> مارس 2021</w:t>
    </w:r>
  </w:p>
  <w:p w14:paraId="017CDFB3" w14:textId="77777777" w:rsidR="00E43E10" w:rsidRPr="00E523DC" w:rsidRDefault="00E43E10" w:rsidP="004669E5">
    <w:pPr>
      <w:shd w:val="clear" w:color="auto" w:fill="FFFFFF"/>
      <w:spacing w:after="0" w:line="240" w:lineRule="auto"/>
      <w:jc w:val="center"/>
      <w:textAlignment w:val="baseline"/>
      <w:rPr>
        <w:rStyle w:val="Strong"/>
        <w:rFonts w:cs="khalaad al-arabeh"/>
        <w:color w:val="17365D" w:themeColor="text2" w:themeShade="BF"/>
        <w:lang w:bidi="ar-IQ"/>
      </w:rPr>
    </w:pPr>
    <w:r w:rsidRPr="00E523DC">
      <w:rPr>
        <w:rStyle w:val="Strong"/>
        <w:rFonts w:ascii="Calibri" w:hAnsi="Calibri" w:cs="khalaad al-arabeh" w:hint="cs"/>
        <w:color w:val="17365D" w:themeColor="text2" w:themeShade="BF"/>
        <w:rtl/>
      </w:rPr>
      <w:t>المركز الديمقراطي العربي ألمانيا برلين</w:t>
    </w:r>
  </w:p>
  <w:p w14:paraId="2E9E85FC" w14:textId="77777777" w:rsidR="00E43E10" w:rsidRPr="00F01F6C" w:rsidRDefault="00E43E10" w:rsidP="00F01F6C">
    <w:pPr>
      <w:shd w:val="clear" w:color="auto" w:fill="FFFFFF"/>
      <w:spacing w:after="0" w:line="240" w:lineRule="auto"/>
      <w:jc w:val="center"/>
      <w:textAlignment w:val="baseline"/>
      <w:rPr>
        <w:rFonts w:cs="khalaad al-arabeh"/>
        <w:b/>
        <w:bCs/>
        <w:color w:val="006699"/>
        <w:lang w:bidi="ar-IQ"/>
      </w:rPr>
    </w:pPr>
    <w:r>
      <w:rPr>
        <w:rFonts w:ascii="Calibri" w:hAnsi="Calibri" w:cs="Arial"/>
        <w:noProof/>
      </w:rPr>
      <mc:AlternateContent>
        <mc:Choice Requires="wps">
          <w:drawing>
            <wp:anchor distT="4294967294" distB="4294967294" distL="114300" distR="114300" simplePos="0" relativeHeight="251659264" behindDoc="0" locked="0" layoutInCell="1" allowOverlap="1" wp14:anchorId="47D08973" wp14:editId="2635D779">
              <wp:simplePos x="0" y="0"/>
              <wp:positionH relativeFrom="column">
                <wp:posOffset>57150</wp:posOffset>
              </wp:positionH>
              <wp:positionV relativeFrom="paragraph">
                <wp:posOffset>12064</wp:posOffset>
              </wp:positionV>
              <wp:extent cx="5334000" cy="0"/>
              <wp:effectExtent l="0" t="0" r="19050" b="19050"/>
              <wp:wrapNone/>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340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A44201" id="رابط مستقيم 5"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95pt" to="42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" strokecolor="#4579b8">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B32"/>
    <w:multiLevelType w:val="hybridMultilevel"/>
    <w:tmpl w:val="E21A8F68"/>
    <w:lvl w:ilvl="0" w:tplc="B40E1DC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96B13"/>
    <w:multiLevelType w:val="hybridMultilevel"/>
    <w:tmpl w:val="B76C514E"/>
    <w:lvl w:ilvl="0" w:tplc="46A44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75D4C"/>
    <w:multiLevelType w:val="hybridMultilevel"/>
    <w:tmpl w:val="F33A952A"/>
    <w:lvl w:ilvl="0" w:tplc="4448CC8A">
      <w:start w:val="3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A7CDA"/>
    <w:multiLevelType w:val="hybridMultilevel"/>
    <w:tmpl w:val="349C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55A0A"/>
    <w:multiLevelType w:val="hybridMultilevel"/>
    <w:tmpl w:val="B57CE8C4"/>
    <w:lvl w:ilvl="0" w:tplc="E164711E">
      <w:start w:val="1"/>
      <w:numFmt w:val="arabicAlpha"/>
      <w:lvlText w:val="%1-"/>
      <w:lvlJc w:val="left"/>
      <w:pPr>
        <w:tabs>
          <w:tab w:val="num" w:pos="720"/>
        </w:tabs>
        <w:ind w:left="720" w:right="720" w:hanging="360"/>
      </w:pPr>
      <w:rPr>
        <w:rFonts w:hint="cs"/>
      </w:rPr>
    </w:lvl>
    <w:lvl w:ilvl="1" w:tplc="04090019">
      <w:start w:val="1"/>
      <w:numFmt w:val="lowerLetter"/>
      <w:lvlText w:val="%2."/>
      <w:lvlJc w:val="left"/>
      <w:pPr>
        <w:tabs>
          <w:tab w:val="num" w:pos="1440"/>
        </w:tabs>
        <w:ind w:left="1440" w:right="1440" w:hanging="360"/>
      </w:pPr>
    </w:lvl>
    <w:lvl w:ilvl="2" w:tplc="44AE3F82">
      <w:start w:val="1"/>
      <w:numFmt w:val="decimal"/>
      <w:lvlText w:val="%3."/>
      <w:lvlJc w:val="left"/>
      <w:pPr>
        <w:tabs>
          <w:tab w:val="num" w:pos="2340"/>
        </w:tabs>
        <w:ind w:left="2340" w:right="2340" w:hanging="360"/>
      </w:pPr>
      <w:rPr>
        <w:rFonts w:hint="cs"/>
      </w:r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4ADB7394"/>
    <w:multiLevelType w:val="hybridMultilevel"/>
    <w:tmpl w:val="D3226908"/>
    <w:lvl w:ilvl="0" w:tplc="8CB47576">
      <w:start w:val="1"/>
      <w:numFmt w:val="decimal"/>
      <w:lvlText w:val="%1."/>
      <w:lvlJc w:val="left"/>
      <w:pPr>
        <w:ind w:left="360"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15:restartNumberingAfterBreak="0">
    <w:nsid w:val="60CB258D"/>
    <w:multiLevelType w:val="hybridMultilevel"/>
    <w:tmpl w:val="8702F7F2"/>
    <w:lvl w:ilvl="0" w:tplc="4448CC8A">
      <w:start w:val="36"/>
      <w:numFmt w:val="bullet"/>
      <w:lvlText w:val="-"/>
      <w:lvlJc w:val="left"/>
      <w:pPr>
        <w:tabs>
          <w:tab w:val="num" w:pos="540"/>
        </w:tabs>
        <w:ind w:left="540" w:right="720" w:hanging="360"/>
      </w:pPr>
      <w:rPr>
        <w:rFonts w:ascii="Times New Roman" w:eastAsia="SimSu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C5"/>
    <w:rsid w:val="00021801"/>
    <w:rsid w:val="000355C6"/>
    <w:rsid w:val="00036CCE"/>
    <w:rsid w:val="00036E6B"/>
    <w:rsid w:val="00040D81"/>
    <w:rsid w:val="000533A1"/>
    <w:rsid w:val="00053BAA"/>
    <w:rsid w:val="0006600B"/>
    <w:rsid w:val="00074E7F"/>
    <w:rsid w:val="00095B35"/>
    <w:rsid w:val="000E67A8"/>
    <w:rsid w:val="001063DC"/>
    <w:rsid w:val="00120956"/>
    <w:rsid w:val="001209AA"/>
    <w:rsid w:val="001246E6"/>
    <w:rsid w:val="00130255"/>
    <w:rsid w:val="0013780D"/>
    <w:rsid w:val="00143A6A"/>
    <w:rsid w:val="0015527A"/>
    <w:rsid w:val="00164938"/>
    <w:rsid w:val="00171CB7"/>
    <w:rsid w:val="00186EBA"/>
    <w:rsid w:val="001924FE"/>
    <w:rsid w:val="001927BA"/>
    <w:rsid w:val="001C78F8"/>
    <w:rsid w:val="001D1270"/>
    <w:rsid w:val="001D13E0"/>
    <w:rsid w:val="001F5D4F"/>
    <w:rsid w:val="00210B7E"/>
    <w:rsid w:val="00211D0C"/>
    <w:rsid w:val="00223FBB"/>
    <w:rsid w:val="00262284"/>
    <w:rsid w:val="00270030"/>
    <w:rsid w:val="002B0E22"/>
    <w:rsid w:val="002B5F3D"/>
    <w:rsid w:val="002C5A90"/>
    <w:rsid w:val="002E57FD"/>
    <w:rsid w:val="002E5864"/>
    <w:rsid w:val="00307A5D"/>
    <w:rsid w:val="00322F9E"/>
    <w:rsid w:val="0033591D"/>
    <w:rsid w:val="0035672F"/>
    <w:rsid w:val="00356E6C"/>
    <w:rsid w:val="0036159C"/>
    <w:rsid w:val="00362E02"/>
    <w:rsid w:val="00370FE8"/>
    <w:rsid w:val="00372457"/>
    <w:rsid w:val="003830ED"/>
    <w:rsid w:val="0039300D"/>
    <w:rsid w:val="0039464B"/>
    <w:rsid w:val="00395CC8"/>
    <w:rsid w:val="003A73C5"/>
    <w:rsid w:val="003B067C"/>
    <w:rsid w:val="003B379F"/>
    <w:rsid w:val="003C0C89"/>
    <w:rsid w:val="003D1B6F"/>
    <w:rsid w:val="003E0F9F"/>
    <w:rsid w:val="003E47A1"/>
    <w:rsid w:val="003F7BC6"/>
    <w:rsid w:val="0040109E"/>
    <w:rsid w:val="00412975"/>
    <w:rsid w:val="00421F28"/>
    <w:rsid w:val="00440457"/>
    <w:rsid w:val="00441858"/>
    <w:rsid w:val="00453092"/>
    <w:rsid w:val="00455CED"/>
    <w:rsid w:val="004669E5"/>
    <w:rsid w:val="004A5D09"/>
    <w:rsid w:val="004A7A88"/>
    <w:rsid w:val="004B1861"/>
    <w:rsid w:val="004B3308"/>
    <w:rsid w:val="004D2C8D"/>
    <w:rsid w:val="00501E41"/>
    <w:rsid w:val="005072AE"/>
    <w:rsid w:val="00524E7A"/>
    <w:rsid w:val="0053430B"/>
    <w:rsid w:val="00572283"/>
    <w:rsid w:val="005734D3"/>
    <w:rsid w:val="00575AF8"/>
    <w:rsid w:val="005902B7"/>
    <w:rsid w:val="005E1741"/>
    <w:rsid w:val="005E7388"/>
    <w:rsid w:val="005F5AC5"/>
    <w:rsid w:val="00663A7B"/>
    <w:rsid w:val="006858A6"/>
    <w:rsid w:val="006953C5"/>
    <w:rsid w:val="006A294B"/>
    <w:rsid w:val="006C2D34"/>
    <w:rsid w:val="006C5B3B"/>
    <w:rsid w:val="006F24CB"/>
    <w:rsid w:val="006F7A2F"/>
    <w:rsid w:val="007512F5"/>
    <w:rsid w:val="00754EBF"/>
    <w:rsid w:val="00761BD1"/>
    <w:rsid w:val="0077299A"/>
    <w:rsid w:val="007738FE"/>
    <w:rsid w:val="00785FC2"/>
    <w:rsid w:val="007955C1"/>
    <w:rsid w:val="007D6006"/>
    <w:rsid w:val="007E6954"/>
    <w:rsid w:val="008015B6"/>
    <w:rsid w:val="00841213"/>
    <w:rsid w:val="008519FF"/>
    <w:rsid w:val="008620DE"/>
    <w:rsid w:val="00875CE6"/>
    <w:rsid w:val="00882A0C"/>
    <w:rsid w:val="008833AF"/>
    <w:rsid w:val="008930D9"/>
    <w:rsid w:val="00893BB2"/>
    <w:rsid w:val="00896B66"/>
    <w:rsid w:val="008A5BAA"/>
    <w:rsid w:val="008E6D32"/>
    <w:rsid w:val="008F2CEB"/>
    <w:rsid w:val="00901C14"/>
    <w:rsid w:val="009079F6"/>
    <w:rsid w:val="009273C5"/>
    <w:rsid w:val="009304B8"/>
    <w:rsid w:val="00947657"/>
    <w:rsid w:val="00981E96"/>
    <w:rsid w:val="00992677"/>
    <w:rsid w:val="009A3C00"/>
    <w:rsid w:val="009C65D5"/>
    <w:rsid w:val="009C75B6"/>
    <w:rsid w:val="009D3C5F"/>
    <w:rsid w:val="009D6489"/>
    <w:rsid w:val="009E4A71"/>
    <w:rsid w:val="009F2807"/>
    <w:rsid w:val="00A10E11"/>
    <w:rsid w:val="00A444C4"/>
    <w:rsid w:val="00A55A15"/>
    <w:rsid w:val="00A67665"/>
    <w:rsid w:val="00A7448D"/>
    <w:rsid w:val="00A976C8"/>
    <w:rsid w:val="00AC652A"/>
    <w:rsid w:val="00AD0E45"/>
    <w:rsid w:val="00AD5DBB"/>
    <w:rsid w:val="00AE6BF9"/>
    <w:rsid w:val="00AF7257"/>
    <w:rsid w:val="00B109CE"/>
    <w:rsid w:val="00B23E52"/>
    <w:rsid w:val="00B25743"/>
    <w:rsid w:val="00B33E7C"/>
    <w:rsid w:val="00B371CE"/>
    <w:rsid w:val="00B57358"/>
    <w:rsid w:val="00B72E2B"/>
    <w:rsid w:val="00B74579"/>
    <w:rsid w:val="00B74925"/>
    <w:rsid w:val="00B80D30"/>
    <w:rsid w:val="00BA59A0"/>
    <w:rsid w:val="00BB512F"/>
    <w:rsid w:val="00BB78D2"/>
    <w:rsid w:val="00BC357A"/>
    <w:rsid w:val="00BE0069"/>
    <w:rsid w:val="00BF4541"/>
    <w:rsid w:val="00C266D0"/>
    <w:rsid w:val="00C4081F"/>
    <w:rsid w:val="00C46FF4"/>
    <w:rsid w:val="00C96F2E"/>
    <w:rsid w:val="00C97238"/>
    <w:rsid w:val="00CA0996"/>
    <w:rsid w:val="00CA42BE"/>
    <w:rsid w:val="00CA5B87"/>
    <w:rsid w:val="00CB7B68"/>
    <w:rsid w:val="00CD0085"/>
    <w:rsid w:val="00CF3D86"/>
    <w:rsid w:val="00D0511A"/>
    <w:rsid w:val="00D11782"/>
    <w:rsid w:val="00D13BB5"/>
    <w:rsid w:val="00D15192"/>
    <w:rsid w:val="00D44F7D"/>
    <w:rsid w:val="00D47762"/>
    <w:rsid w:val="00D55918"/>
    <w:rsid w:val="00D566AA"/>
    <w:rsid w:val="00D67F1F"/>
    <w:rsid w:val="00D70D78"/>
    <w:rsid w:val="00D7492C"/>
    <w:rsid w:val="00DA1707"/>
    <w:rsid w:val="00DC1D8E"/>
    <w:rsid w:val="00DE41AA"/>
    <w:rsid w:val="00DE6B42"/>
    <w:rsid w:val="00DF5201"/>
    <w:rsid w:val="00DF7902"/>
    <w:rsid w:val="00E01B5D"/>
    <w:rsid w:val="00E070AB"/>
    <w:rsid w:val="00E1070B"/>
    <w:rsid w:val="00E13E19"/>
    <w:rsid w:val="00E2257D"/>
    <w:rsid w:val="00E32E2A"/>
    <w:rsid w:val="00E43D48"/>
    <w:rsid w:val="00E43E10"/>
    <w:rsid w:val="00E523DC"/>
    <w:rsid w:val="00E60731"/>
    <w:rsid w:val="00E80053"/>
    <w:rsid w:val="00E94720"/>
    <w:rsid w:val="00EC3001"/>
    <w:rsid w:val="00EC378C"/>
    <w:rsid w:val="00EC6316"/>
    <w:rsid w:val="00ED4F1C"/>
    <w:rsid w:val="00EF552F"/>
    <w:rsid w:val="00F01F6C"/>
    <w:rsid w:val="00F11272"/>
    <w:rsid w:val="00F163D3"/>
    <w:rsid w:val="00F25DEB"/>
    <w:rsid w:val="00F34B07"/>
    <w:rsid w:val="00F372F0"/>
    <w:rsid w:val="00F42DFD"/>
    <w:rsid w:val="00F46217"/>
    <w:rsid w:val="00F50D05"/>
    <w:rsid w:val="00F51A88"/>
    <w:rsid w:val="00F6322B"/>
    <w:rsid w:val="00F76969"/>
    <w:rsid w:val="00F84244"/>
    <w:rsid w:val="00FC7215"/>
    <w:rsid w:val="00FD0213"/>
    <w:rsid w:val="00FD129D"/>
    <w:rsid w:val="00FE4B96"/>
    <w:rsid w:val="00FE548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87986"/>
  <w15:docId w15:val="{C2DB5717-B7A7-47AE-A023-066DC28E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C8D"/>
    <w:pPr>
      <w:bidi/>
    </w:pPr>
  </w:style>
  <w:style w:type="paragraph" w:styleId="Heading1">
    <w:name w:val="heading 1"/>
    <w:basedOn w:val="Normal"/>
    <w:next w:val="Normal"/>
    <w:link w:val="Heading1Char"/>
    <w:uiPriority w:val="9"/>
    <w:qFormat/>
    <w:rsid w:val="00E43E1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E43E10"/>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5 Char,نص حاشية سفلية Char Char Char,نص حاشية سفلية Char Char"/>
    <w:basedOn w:val="Normal"/>
    <w:link w:val="FootnoteTextChar"/>
    <w:uiPriority w:val="99"/>
    <w:unhideWhenUsed/>
    <w:rsid w:val="00EC6316"/>
    <w:pPr>
      <w:spacing w:after="0" w:line="240" w:lineRule="auto"/>
    </w:pPr>
    <w:rPr>
      <w:sz w:val="20"/>
      <w:szCs w:val="20"/>
    </w:rPr>
  </w:style>
  <w:style w:type="character" w:customStyle="1" w:styleId="FootnoteTextChar">
    <w:name w:val="Footnote Text Char"/>
    <w:aliases w:val="Char5 Char Char,نص حاشية سفلية Char Char Char Char,نص حاشية سفلية Char Char Char1"/>
    <w:basedOn w:val="DefaultParagraphFont"/>
    <w:link w:val="FootnoteText"/>
    <w:uiPriority w:val="99"/>
    <w:rsid w:val="00EC6316"/>
    <w:rPr>
      <w:sz w:val="20"/>
      <w:szCs w:val="20"/>
    </w:rPr>
  </w:style>
  <w:style w:type="character" w:styleId="FootnoteReference">
    <w:name w:val="footnote reference"/>
    <w:semiHidden/>
    <w:rsid w:val="00EC6316"/>
    <w:rPr>
      <w:vertAlign w:val="superscript"/>
    </w:rPr>
  </w:style>
  <w:style w:type="paragraph" w:styleId="BodyTextIndent">
    <w:name w:val="Body Text Indent"/>
    <w:basedOn w:val="Normal"/>
    <w:link w:val="BodyTextIndentChar"/>
    <w:uiPriority w:val="99"/>
    <w:unhideWhenUsed/>
    <w:rsid w:val="006858A6"/>
    <w:pPr>
      <w:spacing w:after="120"/>
      <w:ind w:left="283"/>
    </w:pPr>
  </w:style>
  <w:style w:type="character" w:customStyle="1" w:styleId="BodyTextIndentChar">
    <w:name w:val="Body Text Indent Char"/>
    <w:basedOn w:val="DefaultParagraphFont"/>
    <w:link w:val="BodyTextIndent"/>
    <w:uiPriority w:val="99"/>
    <w:rsid w:val="006858A6"/>
  </w:style>
  <w:style w:type="paragraph" w:styleId="EndnoteText">
    <w:name w:val="endnote text"/>
    <w:basedOn w:val="Normal"/>
    <w:link w:val="EndnoteTextChar"/>
    <w:uiPriority w:val="99"/>
    <w:semiHidden/>
    <w:unhideWhenUsed/>
    <w:rsid w:val="006F7A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7A2F"/>
    <w:rPr>
      <w:sz w:val="20"/>
      <w:szCs w:val="20"/>
    </w:rPr>
  </w:style>
  <w:style w:type="character" w:styleId="EndnoteReference">
    <w:name w:val="endnote reference"/>
    <w:rsid w:val="006F7A2F"/>
    <w:rPr>
      <w:rFonts w:cs="Times New Roman"/>
      <w:vertAlign w:val="superscript"/>
    </w:rPr>
  </w:style>
  <w:style w:type="paragraph" w:styleId="ListParagraph">
    <w:name w:val="List Paragraph"/>
    <w:basedOn w:val="Normal"/>
    <w:link w:val="ListParagraphChar"/>
    <w:uiPriority w:val="34"/>
    <w:qFormat/>
    <w:rsid w:val="00074E7F"/>
    <w:pPr>
      <w:ind w:left="720"/>
      <w:contextualSpacing/>
    </w:pPr>
  </w:style>
  <w:style w:type="character" w:customStyle="1" w:styleId="ListParagraphChar">
    <w:name w:val="List Paragraph Char"/>
    <w:basedOn w:val="DefaultParagraphFont"/>
    <w:link w:val="ListParagraph"/>
    <w:uiPriority w:val="34"/>
    <w:rsid w:val="00C97238"/>
  </w:style>
  <w:style w:type="paragraph" w:styleId="Header">
    <w:name w:val="header"/>
    <w:aliases w:val="رأس صفحة"/>
    <w:basedOn w:val="Normal"/>
    <w:link w:val="HeaderChar"/>
    <w:uiPriority w:val="99"/>
    <w:unhideWhenUsed/>
    <w:rsid w:val="004B1861"/>
    <w:pPr>
      <w:tabs>
        <w:tab w:val="center" w:pos="4153"/>
        <w:tab w:val="right" w:pos="8306"/>
      </w:tabs>
      <w:spacing w:after="0" w:line="240" w:lineRule="auto"/>
    </w:pPr>
  </w:style>
  <w:style w:type="character" w:customStyle="1" w:styleId="HeaderChar">
    <w:name w:val="Header Char"/>
    <w:aliases w:val="رأس صفحة Char"/>
    <w:basedOn w:val="DefaultParagraphFont"/>
    <w:link w:val="Header"/>
    <w:uiPriority w:val="99"/>
    <w:rsid w:val="004B1861"/>
  </w:style>
  <w:style w:type="paragraph" w:styleId="Footer">
    <w:name w:val="footer"/>
    <w:basedOn w:val="Normal"/>
    <w:link w:val="FooterChar"/>
    <w:uiPriority w:val="99"/>
    <w:unhideWhenUsed/>
    <w:rsid w:val="004B18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861"/>
  </w:style>
  <w:style w:type="character" w:styleId="Strong">
    <w:name w:val="Strong"/>
    <w:uiPriority w:val="22"/>
    <w:qFormat/>
    <w:rsid w:val="00F01F6C"/>
    <w:rPr>
      <w:b/>
      <w:bCs/>
    </w:rPr>
  </w:style>
  <w:style w:type="paragraph" w:styleId="BalloonText">
    <w:name w:val="Balloon Text"/>
    <w:basedOn w:val="Normal"/>
    <w:link w:val="BalloonTextChar"/>
    <w:uiPriority w:val="99"/>
    <w:semiHidden/>
    <w:unhideWhenUsed/>
    <w:rsid w:val="00F0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F6C"/>
    <w:rPr>
      <w:rFonts w:ascii="Tahoma" w:hAnsi="Tahoma" w:cs="Tahoma"/>
      <w:sz w:val="16"/>
      <w:szCs w:val="16"/>
    </w:rPr>
  </w:style>
  <w:style w:type="table" w:styleId="TableGrid">
    <w:name w:val="Table Grid"/>
    <w:basedOn w:val="TableNormal"/>
    <w:uiPriority w:val="59"/>
    <w:rsid w:val="00C9723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833AF"/>
    <w:rPr>
      <w:color w:val="0000FF"/>
      <w:u w:val="single"/>
    </w:rPr>
  </w:style>
  <w:style w:type="paragraph" w:styleId="NormalWeb">
    <w:name w:val="Normal (Web)"/>
    <w:basedOn w:val="Normal"/>
    <w:uiPriority w:val="99"/>
    <w:semiHidden/>
    <w:unhideWhenUsed/>
    <w:rsid w:val="00E32E2A"/>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ineNumber">
    <w:name w:val="line number"/>
    <w:basedOn w:val="DefaultParagraphFont"/>
    <w:uiPriority w:val="99"/>
    <w:semiHidden/>
    <w:unhideWhenUsed/>
    <w:rsid w:val="00E32E2A"/>
  </w:style>
  <w:style w:type="character" w:styleId="PlaceholderText">
    <w:name w:val="Placeholder Text"/>
    <w:basedOn w:val="DefaultParagraphFont"/>
    <w:uiPriority w:val="99"/>
    <w:semiHidden/>
    <w:rsid w:val="00E32E2A"/>
    <w:rPr>
      <w:color w:val="808080"/>
    </w:rPr>
  </w:style>
  <w:style w:type="paragraph" w:styleId="NoSpacing">
    <w:name w:val="No Spacing"/>
    <w:uiPriority w:val="1"/>
    <w:qFormat/>
    <w:rsid w:val="00E32E2A"/>
    <w:pPr>
      <w:spacing w:after="0" w:line="240" w:lineRule="auto"/>
    </w:pPr>
    <w:rPr>
      <w:rFonts w:ascii="Calibri" w:eastAsia="Calibri" w:hAnsi="Calibri" w:cs="Arial"/>
      <w:lang w:val="fr-FR"/>
    </w:rPr>
  </w:style>
  <w:style w:type="paragraph" w:customStyle="1" w:styleId="NoSpacing3">
    <w:name w:val="No Spacing3"/>
    <w:qFormat/>
    <w:rsid w:val="0039464B"/>
    <w:pPr>
      <w:bidi/>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39464B"/>
    <w:pPr>
      <w:spacing w:after="0" w:line="240" w:lineRule="auto"/>
      <w:jc w:val="lowKashida"/>
    </w:pPr>
    <w:rPr>
      <w:rFonts w:ascii="Times New Roman" w:eastAsia="Times New Roman" w:hAnsi="Times New Roman" w:cs="Akhbar MT"/>
      <w:b/>
      <w:bCs/>
      <w:sz w:val="28"/>
      <w:szCs w:val="32"/>
    </w:rPr>
  </w:style>
  <w:style w:type="character" w:customStyle="1" w:styleId="BodyTextChar">
    <w:name w:val="Body Text Char"/>
    <w:basedOn w:val="DefaultParagraphFont"/>
    <w:link w:val="BodyText"/>
    <w:rsid w:val="0039464B"/>
    <w:rPr>
      <w:rFonts w:ascii="Times New Roman" w:eastAsia="Times New Roman" w:hAnsi="Times New Roman" w:cs="Akhbar MT"/>
      <w:b/>
      <w:bCs/>
      <w:sz w:val="28"/>
      <w:szCs w:val="32"/>
    </w:rPr>
  </w:style>
  <w:style w:type="paragraph" w:customStyle="1" w:styleId="1">
    <w:name w:val="سرد الفقرات1"/>
    <w:basedOn w:val="Normal"/>
    <w:qFormat/>
    <w:rsid w:val="0039464B"/>
    <w:pPr>
      <w:ind w:left="720"/>
      <w:contextualSpacing/>
    </w:pPr>
    <w:rPr>
      <w:rFonts w:ascii="Calibri" w:eastAsia="Calibri" w:hAnsi="Calibri" w:cs="Arial"/>
    </w:rPr>
  </w:style>
  <w:style w:type="paragraph" w:customStyle="1" w:styleId="2">
    <w:name w:val="سرد الفقرات2"/>
    <w:basedOn w:val="Normal"/>
    <w:uiPriority w:val="34"/>
    <w:qFormat/>
    <w:rsid w:val="0039464B"/>
    <w:pPr>
      <w:ind w:left="720"/>
    </w:pPr>
    <w:rPr>
      <w:rFonts w:ascii="Calibri" w:eastAsia="Times New Roman" w:hAnsi="Calibri" w:cs="Arial"/>
    </w:rPr>
  </w:style>
  <w:style w:type="character" w:styleId="CommentReference">
    <w:name w:val="annotation reference"/>
    <w:uiPriority w:val="99"/>
    <w:rsid w:val="0039464B"/>
    <w:rPr>
      <w:sz w:val="16"/>
      <w:szCs w:val="16"/>
    </w:rPr>
  </w:style>
  <w:style w:type="paragraph" w:styleId="CommentText">
    <w:name w:val="annotation text"/>
    <w:basedOn w:val="Normal"/>
    <w:link w:val="CommentTextChar"/>
    <w:uiPriority w:val="99"/>
    <w:rsid w:val="0039464B"/>
    <w:pPr>
      <w:bidi w:val="0"/>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39464B"/>
    <w:rPr>
      <w:rFonts w:ascii="Times New Roman" w:eastAsia="Times New Roman" w:hAnsi="Times New Roman" w:cs="Times New Roman"/>
      <w:sz w:val="20"/>
      <w:szCs w:val="20"/>
      <w:lang w:val="en-GB" w:eastAsia="en-GB"/>
    </w:rPr>
  </w:style>
  <w:style w:type="character" w:customStyle="1" w:styleId="HTMLPreformattedChar">
    <w:name w:val="HTML Preformatted Char"/>
    <w:basedOn w:val="DefaultParagraphFont"/>
    <w:link w:val="HTMLPreformatted"/>
    <w:uiPriority w:val="99"/>
    <w:semiHidden/>
    <w:rsid w:val="0039464B"/>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394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paragraph" w:styleId="BodyTextIndent2">
    <w:name w:val="Body Text Indent 2"/>
    <w:basedOn w:val="Normal"/>
    <w:link w:val="BodyTextIndent2Char"/>
    <w:unhideWhenUsed/>
    <w:rsid w:val="00E43E10"/>
    <w:pPr>
      <w:spacing w:after="120" w:line="480" w:lineRule="auto"/>
      <w:ind w:left="283"/>
    </w:pPr>
  </w:style>
  <w:style w:type="character" w:customStyle="1" w:styleId="BodyTextIndent2Char">
    <w:name w:val="Body Text Indent 2 Char"/>
    <w:basedOn w:val="DefaultParagraphFont"/>
    <w:link w:val="BodyTextIndent2"/>
    <w:rsid w:val="00E43E10"/>
  </w:style>
  <w:style w:type="character" w:customStyle="1" w:styleId="1Char">
    <w:name w:val="عنوان 1 Char"/>
    <w:basedOn w:val="DefaultParagraphFont"/>
    <w:uiPriority w:val="9"/>
    <w:rsid w:val="00E43E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43E10"/>
    <w:rPr>
      <w:rFonts w:ascii="Cambria" w:eastAsia="Times New Roman" w:hAnsi="Cambria" w:cs="Times New Roman"/>
      <w:b/>
      <w:bCs/>
      <w:i/>
      <w:iCs/>
      <w:sz w:val="28"/>
      <w:szCs w:val="28"/>
      <w:lang w:val="x-none" w:eastAsia="x-none"/>
    </w:rPr>
  </w:style>
  <w:style w:type="character" w:customStyle="1" w:styleId="1Char0">
    <w:name w:val="العنوان 1 Char"/>
    <w:uiPriority w:val="9"/>
    <w:rsid w:val="00E43E10"/>
    <w:rPr>
      <w:rFonts w:ascii="Calibri Light" w:eastAsia="Times New Roman" w:hAnsi="Calibri Light" w:cs="Times New Roman"/>
      <w:b/>
      <w:bCs/>
      <w:kern w:val="32"/>
      <w:sz w:val="32"/>
      <w:szCs w:val="32"/>
    </w:rPr>
  </w:style>
  <w:style w:type="character" w:customStyle="1" w:styleId="Heading1Char">
    <w:name w:val="Heading 1 Char"/>
    <w:link w:val="Heading1"/>
    <w:uiPriority w:val="9"/>
    <w:rsid w:val="00E43E10"/>
    <w:rPr>
      <w:rFonts w:ascii="Cambria" w:eastAsia="Times New Roman" w:hAnsi="Cambria" w:cs="Times New Roman"/>
      <w:b/>
      <w:bCs/>
      <w:color w:val="365F91"/>
      <w:sz w:val="28"/>
      <w:szCs w:val="28"/>
      <w:lang w:val="x-none" w:eastAsia="x-none"/>
    </w:rPr>
  </w:style>
  <w:style w:type="character" w:customStyle="1" w:styleId="10">
    <w:name w:val="إشارة لم يتم حلها1"/>
    <w:uiPriority w:val="99"/>
    <w:semiHidden/>
    <w:unhideWhenUsed/>
    <w:rsid w:val="00E43E10"/>
    <w:rPr>
      <w:color w:val="605E5C"/>
      <w:shd w:val="clear" w:color="auto" w:fill="E1DFDD"/>
    </w:rPr>
  </w:style>
  <w:style w:type="paragraph" w:styleId="Title">
    <w:name w:val="Title"/>
    <w:basedOn w:val="Normal"/>
    <w:next w:val="Normal"/>
    <w:link w:val="TitleChar"/>
    <w:uiPriority w:val="10"/>
    <w:qFormat/>
    <w:rsid w:val="00E43E10"/>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E43E10"/>
    <w:rPr>
      <w:rFonts w:ascii="Calibri Light" w:eastAsia="Times New Roman" w:hAnsi="Calibri Light" w:cs="Times New Roman"/>
      <w:b/>
      <w:bCs/>
      <w:kern w:val="28"/>
      <w:sz w:val="32"/>
      <w:szCs w:val="32"/>
    </w:rPr>
  </w:style>
  <w:style w:type="character" w:customStyle="1" w:styleId="y2iqfc">
    <w:name w:val="y2iqfc"/>
    <w:rsid w:val="00E4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tmp"/><Relationship Id="rId18" Type="http://schemas.openxmlformats.org/officeDocument/2006/relationships/image" Target="media/image11.tmp"/><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image" Target="media/image10.tmp"/><Relationship Id="rId25" Type="http://schemas.openxmlformats.org/officeDocument/2006/relationships/image" Target="media/image18.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tmp"/><Relationship Id="rId23" Type="http://schemas.openxmlformats.org/officeDocument/2006/relationships/image" Target="media/image16.tmp"/><Relationship Id="rId28" Type="http://schemas.openxmlformats.org/officeDocument/2006/relationships/header" Target="header2.xml"/><Relationship Id="rId10" Type="http://schemas.openxmlformats.org/officeDocument/2006/relationships/image" Target="media/image3.tmp"/><Relationship Id="rId19" Type="http://schemas.openxmlformats.org/officeDocument/2006/relationships/image" Target="media/image12.tm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7.tmp"/><Relationship Id="rId22" Type="http://schemas.openxmlformats.org/officeDocument/2006/relationships/image" Target="media/image15.tmp"/><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B44E-B9E4-4703-AA6D-BABD5E27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5445</Words>
  <Characters>31042</Characters>
  <Application>Microsoft Office Word</Application>
  <DocSecurity>0</DocSecurity>
  <Lines>258</Lines>
  <Paragraphs>72</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By NeC ® 2010 | Katilimsiz.Com</Company>
  <LinksUpToDate>false</LinksUpToDate>
  <CharactersWithSpaces>36415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amir shhadi</cp:lastModifiedBy>
  <cp:revision>2</cp:revision>
  <dcterms:created xsi:type="dcterms:W3CDTF">2022-06-04T07:18:00Z</dcterms:created>
  <dcterms:modified xsi:type="dcterms:W3CDTF">2022-06-04T07:18:00Z</dcterms:modified>
</cp:coreProperties>
</file>